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AE583" w14:textId="77777777" w:rsidR="00CF6334" w:rsidRPr="00EE5501" w:rsidRDefault="00CF6334" w:rsidP="00CF6334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shd w:val="clear" w:color="auto" w:fill="FFFFFF"/>
          <w:lang w:eastAsia="ru-RU"/>
        </w:rPr>
      </w:pPr>
      <w:r w:rsidRPr="00EE5501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Հավելված</w:t>
      </w:r>
      <w:r w:rsidRPr="00EE5501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 xml:space="preserve"> N 2</w:t>
      </w:r>
    </w:p>
    <w:p w14:paraId="13739295" w14:textId="77777777" w:rsidR="00CF6334" w:rsidRPr="00EE5501" w:rsidRDefault="00CF6334" w:rsidP="00CF6334">
      <w:pPr>
        <w:spacing w:after="0" w:line="240" w:lineRule="auto"/>
        <w:jc w:val="right"/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shd w:val="clear" w:color="auto" w:fill="FFFFFF"/>
          <w:lang w:val="hy-AM" w:eastAsia="ru-RU"/>
        </w:rPr>
      </w:pPr>
      <w:r w:rsidRPr="00EE5501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Կառավարության 2023 թվականի</w:t>
      </w:r>
    </w:p>
    <w:p w14:paraId="53CB1640" w14:textId="77777777" w:rsidR="00CF6334" w:rsidRPr="00EE5501" w:rsidRDefault="00CF6334" w:rsidP="00CF6334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</w:pPr>
      <w:r w:rsidRPr="00EE5501">
        <w:rPr>
          <w:rFonts w:ascii="GHEA Grapalat" w:eastAsia="Times New Roman" w:hAnsi="GHEA Grapalat" w:cs="Courier New"/>
          <w:b/>
          <w:bCs/>
          <w:color w:val="000000"/>
          <w:sz w:val="20"/>
          <w:szCs w:val="20"/>
          <w:lang w:eastAsia="ru-RU"/>
        </w:rPr>
        <w:t>-----</w:t>
      </w:r>
      <w:r w:rsidRPr="00EE5501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hy-AM" w:eastAsia="ru-RU"/>
        </w:rPr>
        <w:t xml:space="preserve"> --</w:t>
      </w:r>
      <w:r w:rsidRPr="00EE5501">
        <w:rPr>
          <w:rFonts w:ascii="GHEA Grapalat" w:eastAsia="Times New Roman" w:hAnsi="GHEA Grapalat" w:cs="Arial Unicode"/>
          <w:b/>
          <w:bCs/>
          <w:color w:val="000000"/>
          <w:sz w:val="20"/>
          <w:szCs w:val="20"/>
          <w:lang w:val="hy-AM" w:eastAsia="ru-RU"/>
        </w:rPr>
        <w:t>ի</w:t>
      </w:r>
      <w:r w:rsidRPr="00EE5501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hy-AM" w:eastAsia="ru-RU"/>
        </w:rPr>
        <w:t xml:space="preserve"> N ---Ն որոշման</w:t>
      </w:r>
    </w:p>
    <w:p w14:paraId="312170F7" w14:textId="77777777" w:rsidR="00CF6334" w:rsidRDefault="00CF6334" w:rsidP="00CF6334">
      <w:pPr>
        <w:shd w:val="clear" w:color="auto" w:fill="FFFFFF"/>
        <w:spacing w:after="0" w:line="240" w:lineRule="auto"/>
        <w:ind w:firstLine="375"/>
        <w:jc w:val="both"/>
        <w:rPr>
          <w:rFonts w:ascii="Calibri" w:eastAsia="Times New Roman" w:hAnsi="Calibri" w:cs="Calibri"/>
          <w:color w:val="000000"/>
          <w:sz w:val="21"/>
          <w:szCs w:val="21"/>
        </w:rPr>
      </w:pPr>
    </w:p>
    <w:p w14:paraId="6AF773CB" w14:textId="77777777" w:rsidR="00CF6334" w:rsidRPr="00EE5501" w:rsidRDefault="00CF6334" w:rsidP="00CF6334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b/>
          <w:bCs/>
          <w:color w:val="000000"/>
          <w:sz w:val="21"/>
          <w:szCs w:val="21"/>
          <w:shd w:val="clear" w:color="auto" w:fill="FFFFFF"/>
        </w:rPr>
      </w:pPr>
    </w:p>
    <w:p w14:paraId="32221833" w14:textId="77777777" w:rsidR="00CF6334" w:rsidRPr="00F34A3A" w:rsidRDefault="00CF6334" w:rsidP="00CF6334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</w:pPr>
      <w:r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shd w:val="clear" w:color="auto" w:fill="FFFFFF"/>
        </w:rPr>
        <w:t>ԿԱՐԳ</w:t>
      </w:r>
    </w:p>
    <w:p w14:paraId="61073444" w14:textId="77777777" w:rsidR="00CF6334" w:rsidRPr="007F4070" w:rsidRDefault="00CF6334" w:rsidP="00CF6334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12"/>
          <w:szCs w:val="12"/>
          <w:shd w:val="clear" w:color="auto" w:fill="FFFFFF"/>
        </w:rPr>
      </w:pPr>
    </w:p>
    <w:p w14:paraId="6C6D0970" w14:textId="030BDF3A" w:rsidR="00CF6334" w:rsidRPr="00F34A3A" w:rsidRDefault="00B81F57" w:rsidP="00CF6334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ՔԱՂԱՔԱՇԻՆՈՒԹՅԱՆ ԲՆԱԳԱՎԱՌՈՒՄ ՇԱՐՈՒՆԱԿԱԿԱՆ ՄԱՍՆԱԳԻՏԱԿԱՆ ԶԱՐԳԱՑՄԱՆ </w:t>
      </w:r>
      <w:bookmarkStart w:id="0" w:name="_GoBack"/>
      <w:bookmarkEnd w:id="0"/>
      <w:r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ՀԱՎԱՍՏԱԳՐՄԱՆ</w:t>
      </w:r>
    </w:p>
    <w:p w14:paraId="2E100DBE" w14:textId="77777777" w:rsidR="00CF6334" w:rsidRPr="007F4070" w:rsidRDefault="00CF6334" w:rsidP="00CF6334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12"/>
          <w:szCs w:val="12"/>
        </w:rPr>
      </w:pPr>
    </w:p>
    <w:p w14:paraId="38EBF5D6" w14:textId="77777777" w:rsidR="00CF6334" w:rsidRPr="00F34A3A" w:rsidRDefault="00CF6334" w:rsidP="00CF6334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1. ԸՆԴՀԱՆՈՒՐ ԴՐՈՒՅԹՆԵՐ</w:t>
      </w:r>
    </w:p>
    <w:p w14:paraId="4F42D4FA" w14:textId="77777777" w:rsidR="00CF6334" w:rsidRPr="007F4070" w:rsidRDefault="00CF6334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14"/>
          <w:szCs w:val="14"/>
        </w:rPr>
      </w:pPr>
      <w:r w:rsidRPr="00F34A3A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51F16A8A" w14:textId="1B111E3A" w:rsidR="00567902" w:rsidRPr="00F34A3A" w:rsidRDefault="00567902" w:rsidP="00372F75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Սույն կարգով կարգավորվում են քաղաքաշինության բնագավառում մասնագետների (այսուհետ` մասնագետ) շարունակական մասնագիտական զարգացման (</w:t>
      </w:r>
      <w:r w:rsidR="00520EA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այսուհետ՝ 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ՇՄԶ) կրեդիտների շնորհման, հավաստագրման հետ կապված հարաբերությունները:</w:t>
      </w:r>
    </w:p>
    <w:p w14:paraId="3591034E" w14:textId="349EDDB6" w:rsidR="00CF6334" w:rsidRPr="00F34A3A" w:rsidRDefault="00B81F57" w:rsidP="00372F75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GHEA Grapalat" w:hAnsi="GHEA Grapalat"/>
          <w:color w:val="000000"/>
          <w:sz w:val="24"/>
          <w:szCs w:val="24"/>
        </w:rPr>
      </w:pPr>
      <w:r w:rsidRPr="00F34A3A">
        <w:rPr>
          <w:rFonts w:ascii="GHEA Grapalat" w:hAnsi="GHEA Grapalat"/>
          <w:color w:val="000000"/>
          <w:sz w:val="24"/>
          <w:szCs w:val="24"/>
        </w:rPr>
        <w:t>Մ</w:t>
      </w:r>
      <w:r w:rsidR="00CF6334" w:rsidRPr="00F34A3A">
        <w:rPr>
          <w:rFonts w:ascii="GHEA Grapalat" w:hAnsi="GHEA Grapalat"/>
          <w:color w:val="000000"/>
          <w:sz w:val="24"/>
          <w:szCs w:val="24"/>
        </w:rPr>
        <w:t xml:space="preserve">ասնագետների </w:t>
      </w:r>
      <w:r w:rsidRPr="00F34A3A">
        <w:rPr>
          <w:rFonts w:ascii="GHEA Grapalat" w:hAnsi="GHEA Grapalat"/>
          <w:color w:val="000000"/>
          <w:sz w:val="24"/>
          <w:szCs w:val="24"/>
        </w:rPr>
        <w:t xml:space="preserve">կրեդիտների շնորհումը և </w:t>
      </w:r>
      <w:r w:rsidR="00CF6334" w:rsidRPr="00F34A3A">
        <w:rPr>
          <w:rFonts w:ascii="GHEA Grapalat" w:hAnsi="GHEA Grapalat"/>
          <w:color w:val="000000"/>
          <w:sz w:val="24"/>
          <w:szCs w:val="24"/>
        </w:rPr>
        <w:t xml:space="preserve">հավաստագրումն իրականացնում է Հայաստանի Հանրապետության քաղաքաշինության </w:t>
      </w:r>
      <w:r w:rsidR="00187B4E">
        <w:rPr>
          <w:rFonts w:ascii="GHEA Grapalat" w:hAnsi="GHEA Grapalat"/>
          <w:color w:val="000000"/>
          <w:sz w:val="24"/>
          <w:szCs w:val="24"/>
        </w:rPr>
        <w:t>բնագավառի պետական լիազորված մարմինը</w:t>
      </w:r>
      <w:r w:rsidR="00CF6334" w:rsidRPr="00F34A3A">
        <w:rPr>
          <w:rFonts w:ascii="GHEA Grapalat" w:hAnsi="GHEA Grapalat"/>
          <w:color w:val="000000"/>
          <w:sz w:val="24"/>
          <w:szCs w:val="24"/>
        </w:rPr>
        <w:t xml:space="preserve"> (այսուհետ` </w:t>
      </w:r>
      <w:bookmarkStart w:id="1" w:name="_Hlk136133833"/>
      <w:r w:rsidR="00187B4E">
        <w:rPr>
          <w:rFonts w:ascii="GHEA Grapalat" w:hAnsi="GHEA Grapalat"/>
          <w:color w:val="000000"/>
          <w:sz w:val="24"/>
          <w:szCs w:val="24"/>
        </w:rPr>
        <w:t>լիազոր մարմին</w:t>
      </w:r>
      <w:bookmarkEnd w:id="1"/>
      <w:r w:rsidR="00CF6334" w:rsidRPr="00F34A3A">
        <w:rPr>
          <w:rFonts w:ascii="GHEA Grapalat" w:hAnsi="GHEA Grapalat"/>
          <w:color w:val="000000"/>
          <w:sz w:val="24"/>
          <w:szCs w:val="24"/>
        </w:rPr>
        <w:t xml:space="preserve">) իր կողմից ստեղծված որակավորման հանձնաժողովի (այսուհետ` </w:t>
      </w:r>
      <w:r w:rsidR="00680DFC">
        <w:rPr>
          <w:rFonts w:ascii="GHEA Grapalat" w:hAnsi="GHEA Grapalat"/>
          <w:color w:val="000000"/>
          <w:sz w:val="24"/>
          <w:szCs w:val="24"/>
        </w:rPr>
        <w:t xml:space="preserve">որակավորման </w:t>
      </w:r>
      <w:r w:rsidR="00CF6334" w:rsidRPr="00F34A3A">
        <w:rPr>
          <w:rFonts w:ascii="GHEA Grapalat" w:hAnsi="GHEA Grapalat"/>
          <w:color w:val="000000"/>
          <w:sz w:val="24"/>
          <w:szCs w:val="24"/>
        </w:rPr>
        <w:t>հանձնաժողով)</w:t>
      </w:r>
      <w:r w:rsidR="000F2C61"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gramStart"/>
      <w:r w:rsidR="000F2C61" w:rsidRPr="00F34A3A">
        <w:rPr>
          <w:rFonts w:ascii="GHEA Grapalat" w:hAnsi="GHEA Grapalat"/>
          <w:color w:val="000000"/>
          <w:sz w:val="24"/>
          <w:szCs w:val="24"/>
        </w:rPr>
        <w:t xml:space="preserve">կողմից </w:t>
      </w:r>
      <w:r w:rsidRPr="00F34A3A">
        <w:rPr>
          <w:rFonts w:ascii="GHEA Grapalat" w:hAnsi="GHEA Grapalat"/>
          <w:color w:val="000000"/>
          <w:sz w:val="24"/>
          <w:szCs w:val="24"/>
        </w:rPr>
        <w:t xml:space="preserve"> </w:t>
      </w:r>
      <w:r w:rsidR="00725209" w:rsidRPr="00F34A3A">
        <w:rPr>
          <w:rFonts w:ascii="GHEA Grapalat" w:hAnsi="GHEA Grapalat"/>
          <w:color w:val="000000"/>
          <w:sz w:val="24"/>
          <w:szCs w:val="24"/>
        </w:rPr>
        <w:t>Հայաստանի</w:t>
      </w:r>
      <w:proofErr w:type="gramEnd"/>
      <w:r w:rsidR="00725209" w:rsidRPr="00F34A3A">
        <w:rPr>
          <w:rFonts w:ascii="GHEA Grapalat" w:hAnsi="GHEA Grapalat"/>
          <w:color w:val="000000"/>
          <w:sz w:val="24"/>
          <w:szCs w:val="24"/>
        </w:rPr>
        <w:t xml:space="preserve"> Հանրապետության օրենսդրությանը համապատասխանության վերաբերյալ տրված եզրակացության </w:t>
      </w:r>
      <w:r w:rsidR="00CF6334" w:rsidRPr="00F34A3A">
        <w:rPr>
          <w:rFonts w:ascii="GHEA Grapalat" w:hAnsi="GHEA Grapalat"/>
          <w:color w:val="000000"/>
          <w:sz w:val="24"/>
          <w:szCs w:val="24"/>
        </w:rPr>
        <w:t>հիման վրա</w:t>
      </w:r>
      <w:r w:rsidRPr="00F34A3A">
        <w:rPr>
          <w:rFonts w:ascii="GHEA Grapalat" w:hAnsi="GHEA Grapalat"/>
          <w:color w:val="000000"/>
          <w:sz w:val="24"/>
          <w:szCs w:val="24"/>
        </w:rPr>
        <w:t>, որը կրում է խորհրդատվական բնույթ</w:t>
      </w:r>
      <w:r w:rsidR="00CF6334" w:rsidRPr="00F34A3A">
        <w:rPr>
          <w:rFonts w:ascii="GHEA Grapalat" w:hAnsi="GHEA Grapalat"/>
          <w:color w:val="000000"/>
          <w:sz w:val="24"/>
          <w:szCs w:val="24"/>
        </w:rPr>
        <w:t>:</w:t>
      </w:r>
      <w:r w:rsidR="00CF6334" w:rsidRPr="00F34A3A">
        <w:rPr>
          <w:rFonts w:ascii="Arial Unicode" w:hAnsi="Arial Unicode"/>
          <w:color w:val="000000"/>
          <w:sz w:val="24"/>
          <w:szCs w:val="24"/>
          <w:shd w:val="clear" w:color="auto" w:fill="FFFFFF"/>
        </w:rPr>
        <w:t xml:space="preserve"> </w:t>
      </w:r>
    </w:p>
    <w:p w14:paraId="173892A4" w14:textId="77777777" w:rsidR="00CF6334" w:rsidRPr="002F14EA" w:rsidRDefault="00CF6334" w:rsidP="00372F75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GHEA Grapalat" w:hAnsi="GHEA Grapalat"/>
          <w:sz w:val="24"/>
          <w:szCs w:val="24"/>
        </w:rPr>
      </w:pPr>
      <w:r w:rsidRPr="002F14EA">
        <w:rPr>
          <w:rFonts w:ascii="GHEA Grapalat" w:hAnsi="GHEA Grapalat"/>
          <w:sz w:val="24"/>
          <w:szCs w:val="24"/>
        </w:rPr>
        <w:t xml:space="preserve">Որակավորման </w:t>
      </w:r>
      <w:r w:rsidR="000938BF" w:rsidRPr="002F14EA">
        <w:rPr>
          <w:rFonts w:ascii="GHEA Grapalat" w:hAnsi="GHEA Grapalat"/>
          <w:sz w:val="24"/>
          <w:szCs w:val="24"/>
        </w:rPr>
        <w:t>հանձնաժողով</w:t>
      </w:r>
      <w:r w:rsidRPr="002F14EA">
        <w:rPr>
          <w:rFonts w:ascii="GHEA Grapalat" w:hAnsi="GHEA Grapalat"/>
          <w:sz w:val="24"/>
          <w:szCs w:val="24"/>
        </w:rPr>
        <w:t>ի եզրակացությունները տրվում են որակավորման հանձնաժողովի կանոնադրությամբ նախատեսված կարգով:</w:t>
      </w:r>
    </w:p>
    <w:p w14:paraId="705E661B" w14:textId="0834421D" w:rsidR="000938BF" w:rsidRPr="00F34A3A" w:rsidRDefault="000938BF" w:rsidP="00372F75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GHEA Grapalat" w:hAnsi="GHEA Grapalat"/>
          <w:color w:val="000000"/>
          <w:sz w:val="24"/>
          <w:szCs w:val="24"/>
        </w:rPr>
      </w:pPr>
      <w:r w:rsidRPr="00F34A3A">
        <w:rPr>
          <w:rFonts w:ascii="GHEA Grapalat" w:hAnsi="GHEA Grapalat"/>
          <w:color w:val="000000"/>
          <w:sz w:val="24"/>
          <w:szCs w:val="24"/>
        </w:rPr>
        <w:t xml:space="preserve">Յուրաքանչյուր մասնագիտության գծով ՇՄԶ կրեդիտները շնորհվում են </w:t>
      </w:r>
      <w:r w:rsidR="0000229F" w:rsidRPr="0000229F">
        <w:rPr>
          <w:rFonts w:ascii="GHEA Grapalat" w:hAnsi="GHEA Grapalat"/>
          <w:color w:val="000000"/>
          <w:sz w:val="24"/>
          <w:szCs w:val="24"/>
        </w:rPr>
        <w:t xml:space="preserve">«Քաղաքաշինության մասին» օրենքի </w:t>
      </w:r>
      <w:r w:rsidR="0000229F">
        <w:rPr>
          <w:rFonts w:ascii="GHEA Grapalat" w:hAnsi="GHEA Grapalat"/>
          <w:color w:val="000000"/>
          <w:sz w:val="24"/>
          <w:szCs w:val="24"/>
        </w:rPr>
        <w:t>10.1-ին</w:t>
      </w:r>
      <w:r w:rsidR="0000229F" w:rsidRPr="0000229F">
        <w:rPr>
          <w:rFonts w:ascii="GHEA Grapalat" w:hAnsi="GHEA Grapalat"/>
          <w:color w:val="000000"/>
          <w:sz w:val="24"/>
          <w:szCs w:val="24"/>
        </w:rPr>
        <w:t xml:space="preserve"> հոդված</w:t>
      </w:r>
      <w:r w:rsidR="0000229F">
        <w:rPr>
          <w:rFonts w:ascii="GHEA Grapalat" w:hAnsi="GHEA Grapalat"/>
          <w:color w:val="000000"/>
          <w:sz w:val="24"/>
          <w:szCs w:val="24"/>
        </w:rPr>
        <w:t>ի 3-րդ մասի 31-րդ կետով սահմանված</w:t>
      </w:r>
      <w:r w:rsidR="0000229F" w:rsidRPr="0000229F">
        <w:rPr>
          <w:rFonts w:ascii="GHEA Grapalat" w:hAnsi="GHEA Grapalat"/>
          <w:color w:val="000000"/>
          <w:sz w:val="24"/>
          <w:szCs w:val="24"/>
        </w:rPr>
        <w:t xml:space="preserve"> </w:t>
      </w:r>
      <w:r w:rsidRPr="00F34A3A">
        <w:rPr>
          <w:rFonts w:ascii="GHEA Grapalat" w:hAnsi="GHEA Grapalat"/>
          <w:color w:val="000000"/>
          <w:sz w:val="24"/>
          <w:szCs w:val="24"/>
        </w:rPr>
        <w:t>ՀՀ քաղաքաշինության բնագավառի պետական կառավարման մարմնի կողմից հաստատված չափորոշիչներին համապատասխան</w:t>
      </w:r>
      <w:r w:rsidR="0039688C" w:rsidRPr="00F34A3A">
        <w:rPr>
          <w:rFonts w:ascii="GHEA Grapalat" w:hAnsi="GHEA Grapalat"/>
          <w:color w:val="000000"/>
          <w:sz w:val="24"/>
          <w:szCs w:val="24"/>
        </w:rPr>
        <w:t>:</w:t>
      </w:r>
    </w:p>
    <w:p w14:paraId="7080136A" w14:textId="726B596F" w:rsidR="00CF6334" w:rsidRPr="00F34A3A" w:rsidRDefault="00CF6334" w:rsidP="00372F75">
      <w:pPr>
        <w:numPr>
          <w:ilvl w:val="0"/>
          <w:numId w:val="1"/>
        </w:numPr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</w:t>
      </w:r>
      <w:r w:rsidR="00743D27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իր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տրամադրվում </w:t>
      </w:r>
      <w:r w:rsidR="00743D27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`</w:t>
      </w:r>
    </w:p>
    <w:p w14:paraId="7C75C237" w14:textId="6F459777" w:rsidR="00CF6334" w:rsidRPr="00F34A3A" w:rsidRDefault="00CF6334" w:rsidP="00372F75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1) </w:t>
      </w:r>
      <w:bookmarkStart w:id="2" w:name="_Hlk141003562"/>
      <w:r w:rsidR="00372F75">
        <w:rPr>
          <w:rFonts w:ascii="GHEA Grapalat" w:eastAsia="Times New Roman" w:hAnsi="GHEA Grapalat" w:cs="Times New Roman"/>
          <w:color w:val="000000"/>
          <w:sz w:val="24"/>
          <w:szCs w:val="24"/>
        </w:rPr>
        <w:t>«Ք</w:t>
      </w:r>
      <w:r w:rsidR="00347894" w:rsidRP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աղաքաշինության մասին» օրենքի </w:t>
      </w:r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>21-րդ հոդվածով</w:t>
      </w:r>
      <w:bookmarkEnd w:id="2"/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սահմանված 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քաղաքաշինության գործունեությ</w:t>
      </w:r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>ա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</w:t>
      </w:r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տեսակ</w:t>
      </w:r>
      <w:r w:rsidR="00610391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ն և ենթատեսակին համապատասխան 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հավաստագրման ենթակա </w:t>
      </w:r>
      <w:r w:rsidR="00372F7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մասնագիտությամբ (տես՝ </w:t>
      </w:r>
      <w:r w:rsidR="008F71CE">
        <w:rPr>
          <w:rFonts w:ascii="GHEA Grapalat" w:eastAsia="Times New Roman" w:hAnsi="GHEA Grapalat" w:cs="Times New Roman"/>
          <w:color w:val="000000"/>
          <w:sz w:val="24"/>
          <w:szCs w:val="24"/>
        </w:rPr>
        <w:t>սույն կարգի 6-րդ կետ</w:t>
      </w:r>
      <w:r w:rsidR="0034789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) գործունեություն իրականացնելու 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հավակնություն ունեցող մասնագետին, որ</w:t>
      </w:r>
      <w:r w:rsidR="00743D27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ուն</w:t>
      </w:r>
      <w:r w:rsidR="00743D27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Հայաստանի Հանրապետությունում բակալավրի որակավորման աստիճան</w:t>
      </w:r>
      <w:r w:rsidR="007748FB">
        <w:rPr>
          <w:rFonts w:ascii="GHEA Grapalat" w:eastAsia="Times New Roman" w:hAnsi="GHEA Grapalat" w:cs="Times New Roman"/>
          <w:color w:val="000000"/>
          <w:sz w:val="24"/>
          <w:szCs w:val="24"/>
        </w:rPr>
        <w:t>, մագիստրոսի կամ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դիպլոմավորված մասնագետի 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lastRenderedPageBreak/>
        <w:t>բարձրագույն կրթության որակավորման աստիճան կամ օտարերկրյա պետությունում համապատասխան աստիճան՝ որ</w:t>
      </w:r>
      <w:r w:rsidR="00743D27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ճանաչումն ու համարժեքության հաստատումը Հայաստանի Հանրապետությունում իրականա</w:t>
      </w:r>
      <w:r w:rsidR="00372F75">
        <w:rPr>
          <w:rFonts w:ascii="GHEA Grapalat" w:eastAsia="Times New Roman" w:hAnsi="GHEA Grapalat" w:cs="Times New Roman"/>
          <w:color w:val="000000"/>
          <w:sz w:val="24"/>
          <w:szCs w:val="24"/>
        </w:rPr>
        <w:t>ցվել է օրենքով սահմանված կարգով.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14:paraId="4CA8A9CC" w14:textId="7E21FC79" w:rsidR="00CF6334" w:rsidRPr="00F34A3A" w:rsidRDefault="00372F75" w:rsidP="00372F75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2) ե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թե մասնագետը ապահովել է </w:t>
      </w:r>
      <w:bookmarkStart w:id="3" w:name="_Hlk132528922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«Ք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աղաքաշինության մասին» օրենքի </w:t>
      </w:r>
      <w:bookmarkEnd w:id="3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11.4-րդ հոդվածի 3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-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5-րդ</w:t>
      </w:r>
      <w:r w:rsidR="00284ABD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11.1-ին հոդվածի 6-8-րդ մասերով սահմանված պահանջները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6C2438ED" w14:textId="2635CE94" w:rsidR="007F4070" w:rsidRDefault="00CF6334" w:rsidP="00372F75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3) 1-ին, 2-րդ և 3-րդ կարգի մասնագետներին</w:t>
      </w:r>
      <w:r w:rsidR="002E401F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քաղաքաշինության բնագավառում մասնագիտական գործունեությունը շարունակելու համար</w:t>
      </w:r>
      <w:r w:rsidR="00372F75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</w:p>
    <w:p w14:paraId="20CD64B1" w14:textId="56AFA4E8" w:rsidR="00610391" w:rsidRDefault="00610391" w:rsidP="00372F75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4)</w:t>
      </w:r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դատական կարգով չի ճանաչվել անգործունակ կամ սահմանափակ գործունակ.</w:t>
      </w:r>
    </w:p>
    <w:p w14:paraId="214D77F7" w14:textId="0BF1C658" w:rsidR="00610391" w:rsidRPr="00610391" w:rsidRDefault="00610391" w:rsidP="00372F75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5)</w:t>
      </w:r>
      <w:r w:rsidR="00372F75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«Ք</w:t>
      </w:r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>ա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ղաքաշինության մասին» օրենքի 11.9</w:t>
      </w:r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-րդ հոդվածի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4-րդ մաս</w:t>
      </w:r>
      <w:r w:rsidR="00F83C9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ով սահմանված մասնագետի </w:t>
      </w:r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ՇՄԶ </w:t>
      </w:r>
      <w:r w:rsidR="00F83C9F">
        <w:rPr>
          <w:rFonts w:ascii="GHEA Grapalat" w:eastAsia="Times New Roman" w:hAnsi="GHEA Grapalat" w:cs="Times New Roman"/>
          <w:color w:val="000000"/>
          <w:sz w:val="24"/>
          <w:szCs w:val="24"/>
        </w:rPr>
        <w:t>հավաստագրի դադարեցման</w:t>
      </w:r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մեկ տարի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ն լրանալուց</w:t>
      </w:r>
      <w:r w:rsidRPr="0061039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հետո:</w:t>
      </w:r>
    </w:p>
    <w:p w14:paraId="2B563BA3" w14:textId="34925254" w:rsidR="00610391" w:rsidRPr="00610391" w:rsidRDefault="00610391" w:rsidP="00372F75">
      <w:pPr>
        <w:shd w:val="clear" w:color="auto" w:fill="FFFFFF"/>
        <w:spacing w:after="0" w:line="360" w:lineRule="auto"/>
        <w:ind w:firstLine="374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26E5899C" w14:textId="2AE57486" w:rsidR="00610391" w:rsidRDefault="00610391" w:rsidP="007F4070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5EE447C1" w14:textId="77777777" w:rsidR="007F4070" w:rsidRDefault="007F4070" w:rsidP="007F4070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25AB423A" w14:textId="77777777" w:rsidR="007F4070" w:rsidRDefault="007F4070" w:rsidP="007F4070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  <w:sectPr w:rsidR="007F4070" w:rsidSect="007765A8">
          <w:footerReference w:type="default" r:id="rId8"/>
          <w:pgSz w:w="12240" w:h="15840"/>
          <w:pgMar w:top="900" w:right="810" w:bottom="1440" w:left="810" w:header="708" w:footer="708" w:gutter="0"/>
          <w:cols w:space="708"/>
          <w:docGrid w:linePitch="360"/>
        </w:sectPr>
      </w:pPr>
    </w:p>
    <w:p w14:paraId="1CCAF273" w14:textId="2325095A" w:rsidR="008F71CE" w:rsidRPr="008F71CE" w:rsidRDefault="008F71CE" w:rsidP="008F71CE">
      <w:pPr>
        <w:spacing w:after="160" w:line="259" w:lineRule="auto"/>
        <w:ind w:left="360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6</w:t>
      </w:r>
      <w:r w:rsidRPr="008F71CE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Pr="008F71CE">
        <w:rPr>
          <w:rFonts w:ascii="GHEA Grapalat" w:eastAsia="Times New Roman" w:hAnsi="GHEA Grapalat" w:cs="Times New Roman"/>
          <w:color w:val="000000"/>
          <w:sz w:val="24"/>
          <w:szCs w:val="24"/>
        </w:rPr>
        <w:tab/>
        <w:t>Քաղաքաշինության բնագավառում օրենքով սահմանված լիցենզավորման ենթակա գործունեության տեսակներին և ենթատեսակներին համապատասխան ՇՄԶ հավաստագրման ենթակա մասնագիտությունների դասակարգման աղյուսակ</w:t>
      </w:r>
    </w:p>
    <w:p w14:paraId="7BC4F383" w14:textId="77777777" w:rsidR="007F4070" w:rsidRPr="007F4070" w:rsidRDefault="007F4070" w:rsidP="007F4070">
      <w:pPr>
        <w:spacing w:after="160" w:line="259" w:lineRule="auto"/>
        <w:ind w:left="-180"/>
        <w:jc w:val="center"/>
        <w:rPr>
          <w:rFonts w:ascii="GHEA Grapalat" w:hAnsi="GHEA Grapalat"/>
          <w:sz w:val="28"/>
          <w:szCs w:val="28"/>
          <w:lang w:val="hy-AM"/>
        </w:rPr>
      </w:pPr>
    </w:p>
    <w:tbl>
      <w:tblPr>
        <w:tblStyle w:val="TableGrid"/>
        <w:tblW w:w="15120" w:type="dxa"/>
        <w:tblInd w:w="265" w:type="dxa"/>
        <w:tblLayout w:type="fixed"/>
        <w:tblLook w:val="04A0" w:firstRow="1" w:lastRow="0" w:firstColumn="1" w:lastColumn="0" w:noHBand="0" w:noVBand="1"/>
      </w:tblPr>
      <w:tblGrid>
        <w:gridCol w:w="1620"/>
        <w:gridCol w:w="720"/>
        <w:gridCol w:w="1350"/>
        <w:gridCol w:w="810"/>
        <w:gridCol w:w="630"/>
        <w:gridCol w:w="1620"/>
        <w:gridCol w:w="1260"/>
        <w:gridCol w:w="810"/>
        <w:gridCol w:w="900"/>
        <w:gridCol w:w="990"/>
        <w:gridCol w:w="1170"/>
        <w:gridCol w:w="1170"/>
        <w:gridCol w:w="990"/>
        <w:gridCol w:w="1080"/>
      </w:tblGrid>
      <w:tr w:rsidR="007F4070" w:rsidRPr="007F4070" w14:paraId="3AD9EA27" w14:textId="77777777" w:rsidTr="007F4070">
        <w:trPr>
          <w:cantSplit/>
          <w:trHeight w:hRule="exact" w:val="1900"/>
        </w:trPr>
        <w:tc>
          <w:tcPr>
            <w:tcW w:w="1620" w:type="dxa"/>
            <w:vMerge w:val="restart"/>
          </w:tcPr>
          <w:p w14:paraId="4DBED7DC" w14:textId="77777777" w:rsidR="007F4070" w:rsidRPr="007F4070" w:rsidRDefault="007F4070" w:rsidP="007F4070">
            <w:pPr>
              <w:spacing w:after="0" w:line="240" w:lineRule="auto"/>
              <w:ind w:firstLine="12"/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ԼԻՑԵՆԶԱ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ՎՈՐՄԱՆ ԵՆԹԱԿԱ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 xml:space="preserve"> ԳՈՐԾՈՒՆԵՈՒԹՅԱՆ ՏԵՍԱԿՆԵՐԸ</w:t>
            </w:r>
          </w:p>
          <w:p w14:paraId="2D6BE2B9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  <w:p w14:paraId="1EE597D8" w14:textId="77777777" w:rsidR="007F4070" w:rsidRPr="007F4070" w:rsidRDefault="007F4070" w:rsidP="007F4070">
            <w:pPr>
              <w:spacing w:after="0" w:line="240" w:lineRule="auto"/>
              <w:ind w:right="-130" w:hanging="85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720" w:type="dxa"/>
            <w:vMerge w:val="restart"/>
            <w:textDirection w:val="btLr"/>
          </w:tcPr>
          <w:p w14:paraId="68FEFBA1" w14:textId="77777777" w:rsidR="007F4070" w:rsidRPr="007F4070" w:rsidRDefault="007F4070" w:rsidP="007F4070">
            <w:pPr>
              <w:spacing w:after="0" w:line="240" w:lineRule="auto"/>
              <w:ind w:right="-130" w:hanging="85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 w:rsidRPr="007F4070">
              <w:rPr>
                <w:rFonts w:ascii="GHEA Grapalat" w:hAnsi="GHEA Grapalat" w:cs="Arial"/>
                <w:sz w:val="16"/>
                <w:szCs w:val="16"/>
              </w:rPr>
              <w:t>Ներդիրների</w:t>
            </w:r>
            <w:r w:rsidRPr="007F4070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 w:rsidRPr="007F4070">
              <w:rPr>
                <w:rFonts w:ascii="GHEA Grapalat" w:hAnsi="GHEA Grapalat" w:cs="Arial"/>
                <w:sz w:val="16"/>
                <w:szCs w:val="16"/>
              </w:rPr>
              <w:t>ծածկագրեր</w:t>
            </w:r>
            <w:r w:rsidRPr="007F4070">
              <w:rPr>
                <w:rFonts w:ascii="GHEA Grapalat" w:hAnsi="GHEA Grapalat" w:cs="Arial"/>
                <w:sz w:val="16"/>
                <w:szCs w:val="16"/>
                <w:lang w:val="ru-RU"/>
              </w:rPr>
              <w:t>ը</w:t>
            </w:r>
          </w:p>
        </w:tc>
        <w:tc>
          <w:tcPr>
            <w:tcW w:w="2790" w:type="dxa"/>
            <w:gridSpan w:val="3"/>
          </w:tcPr>
          <w:p w14:paraId="1908383E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քաղաքաշինական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փաստաթղթերի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կազմում՝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բացառությամբ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կոնստրուկտորական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և ճարտարապետական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մասերի</w:t>
            </w:r>
          </w:p>
        </w:tc>
        <w:tc>
          <w:tcPr>
            <w:tcW w:w="2880" w:type="dxa"/>
            <w:gridSpan w:val="2"/>
          </w:tcPr>
          <w:p w14:paraId="6B625373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քաղաքաշինական</w:t>
            </w:r>
            <w:r w:rsidRPr="007F407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փաստաթղթերի</w:t>
            </w:r>
            <w:r w:rsidRPr="007F407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փորձաքննություն</w:t>
            </w:r>
          </w:p>
        </w:tc>
        <w:tc>
          <w:tcPr>
            <w:tcW w:w="2700" w:type="dxa"/>
            <w:gridSpan w:val="3"/>
          </w:tcPr>
          <w:p w14:paraId="36285412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շինարարության</w:t>
            </w:r>
            <w:r w:rsidRPr="007F407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իրականացում</w:t>
            </w:r>
          </w:p>
        </w:tc>
        <w:tc>
          <w:tcPr>
            <w:tcW w:w="2340" w:type="dxa"/>
            <w:gridSpan w:val="2"/>
          </w:tcPr>
          <w:p w14:paraId="442E0297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շինարարության</w:t>
            </w:r>
            <w:r w:rsidRPr="007F407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որակի</w:t>
            </w:r>
            <w:r w:rsidRPr="007F407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տեխնիկական</w:t>
            </w:r>
            <w:r w:rsidRPr="007F407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հսկողություն</w:t>
            </w:r>
          </w:p>
        </w:tc>
        <w:tc>
          <w:tcPr>
            <w:tcW w:w="2070" w:type="dxa"/>
            <w:gridSpan w:val="2"/>
          </w:tcPr>
          <w:p w14:paraId="342642B5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քաղաքաշինական գործունեության օբյեկտների </w:t>
            </w:r>
            <w:r w:rsidRPr="007F4070">
              <w:rPr>
                <w:rFonts w:ascii="GHEA Grapalat" w:hAnsi="GHEA Grapalat"/>
                <w:b/>
                <w:sz w:val="20"/>
                <w:szCs w:val="20"/>
              </w:rPr>
              <w:t xml:space="preserve">հետախուզման </w:t>
            </w:r>
            <w:r w:rsidRPr="007F4070">
              <w:rPr>
                <w:rFonts w:ascii="GHEA Grapalat" w:hAnsi="GHEA Grapalat"/>
                <w:b/>
                <w:sz w:val="20"/>
                <w:szCs w:val="20"/>
                <w:lang w:val="hy-AM"/>
              </w:rPr>
              <w:t>և</w:t>
            </w:r>
            <w:r w:rsidRPr="007F4070">
              <w:rPr>
                <w:rFonts w:ascii="GHEA Grapalat" w:hAnsi="GHEA Grapalat"/>
                <w:b/>
                <w:sz w:val="20"/>
                <w:szCs w:val="20"/>
              </w:rPr>
              <w:t xml:space="preserve"> հետազննման ծառայությունների մատուցում</w:t>
            </w:r>
          </w:p>
        </w:tc>
      </w:tr>
      <w:tr w:rsidR="007F4070" w:rsidRPr="007F4070" w14:paraId="191C554D" w14:textId="77777777" w:rsidTr="007F4070">
        <w:trPr>
          <w:cantSplit/>
          <w:trHeight w:hRule="exact" w:val="210"/>
        </w:trPr>
        <w:tc>
          <w:tcPr>
            <w:tcW w:w="1620" w:type="dxa"/>
            <w:vMerge/>
          </w:tcPr>
          <w:p w14:paraId="54F8B02F" w14:textId="77777777" w:rsidR="007F4070" w:rsidRPr="007F4070" w:rsidRDefault="007F4070" w:rsidP="007F4070">
            <w:pPr>
              <w:spacing w:after="0" w:line="240" w:lineRule="auto"/>
              <w:ind w:right="-130" w:hanging="85"/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14:paraId="638BE8FE" w14:textId="77777777" w:rsidR="007F4070" w:rsidRPr="007F4070" w:rsidRDefault="007F4070" w:rsidP="007F4070">
            <w:pPr>
              <w:spacing w:after="0" w:line="240" w:lineRule="auto"/>
              <w:ind w:right="-130" w:hanging="85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  <w:tc>
          <w:tcPr>
            <w:tcW w:w="12780" w:type="dxa"/>
            <w:gridSpan w:val="12"/>
          </w:tcPr>
          <w:p w14:paraId="09764406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/>
                <w:sz w:val="16"/>
                <w:szCs w:val="16"/>
              </w:rPr>
              <w:t>մասնագետների</w:t>
            </w:r>
            <w:r w:rsidRPr="007F407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F4070">
              <w:rPr>
                <w:rFonts w:ascii="GHEA Grapalat" w:hAnsi="GHEA Grapalat"/>
                <w:sz w:val="16"/>
                <w:szCs w:val="16"/>
              </w:rPr>
              <w:t>կարգերը</w:t>
            </w:r>
            <w:r w:rsidRPr="007F4070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լիցենզիաների դասերը</w:t>
            </w:r>
          </w:p>
        </w:tc>
      </w:tr>
      <w:tr w:rsidR="007F4070" w:rsidRPr="007F4070" w14:paraId="09061164" w14:textId="77777777" w:rsidTr="007F4070">
        <w:trPr>
          <w:trHeight w:val="50"/>
        </w:trPr>
        <w:tc>
          <w:tcPr>
            <w:tcW w:w="1620" w:type="dxa"/>
            <w:vMerge/>
          </w:tcPr>
          <w:p w14:paraId="6F012A82" w14:textId="77777777" w:rsidR="007F4070" w:rsidRPr="007F4070" w:rsidRDefault="007F4070" w:rsidP="007F4070">
            <w:pPr>
              <w:spacing w:after="0" w:line="240" w:lineRule="auto"/>
              <w:ind w:right="-130" w:hanging="85"/>
              <w:jc w:val="center"/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  <w:vMerge/>
          </w:tcPr>
          <w:p w14:paraId="1AC8BEA1" w14:textId="77777777" w:rsidR="007F4070" w:rsidRPr="007F4070" w:rsidRDefault="007F4070" w:rsidP="007F4070">
            <w:pPr>
              <w:spacing w:after="0" w:line="240" w:lineRule="auto"/>
              <w:ind w:right="-130" w:firstLine="725"/>
              <w:jc w:val="center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  <w:tc>
          <w:tcPr>
            <w:tcW w:w="1350" w:type="dxa"/>
          </w:tcPr>
          <w:p w14:paraId="2245F4A4" w14:textId="65AA1D1E" w:rsidR="007F4070" w:rsidRPr="007F4070" w:rsidRDefault="001D5AD7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810" w:type="dxa"/>
          </w:tcPr>
          <w:p w14:paraId="70C6FC5C" w14:textId="14FDAD9B" w:rsidR="007F4070" w:rsidRPr="007F4070" w:rsidRDefault="001D5AD7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630" w:type="dxa"/>
          </w:tcPr>
          <w:p w14:paraId="1CCC4BE3" w14:textId="23689D66" w:rsidR="007F4070" w:rsidRPr="007F4070" w:rsidRDefault="001D5AD7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620" w:type="dxa"/>
          </w:tcPr>
          <w:p w14:paraId="6487FDAF" w14:textId="4D01478E" w:rsidR="007F4070" w:rsidRPr="007F4070" w:rsidRDefault="001D5AD7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501C0195" w14:textId="6636F5E4" w:rsidR="007F4070" w:rsidRPr="007F4070" w:rsidRDefault="001D5AD7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810" w:type="dxa"/>
          </w:tcPr>
          <w:p w14:paraId="5D759741" w14:textId="177AE489" w:rsidR="007F4070" w:rsidRPr="007F4070" w:rsidRDefault="001D5AD7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900" w:type="dxa"/>
          </w:tcPr>
          <w:p w14:paraId="0338888F" w14:textId="29E13F64" w:rsidR="007F4070" w:rsidRPr="007F4070" w:rsidRDefault="001D5AD7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  <w:r w:rsidR="007F4070" w:rsidRPr="007F4070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990" w:type="dxa"/>
          </w:tcPr>
          <w:p w14:paraId="2ADB97AA" w14:textId="3F71F06C" w:rsidR="007F4070" w:rsidRPr="007F4070" w:rsidRDefault="001D5AD7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170" w:type="dxa"/>
          </w:tcPr>
          <w:p w14:paraId="455613B3" w14:textId="40587971" w:rsidR="007F4070" w:rsidRPr="007F4070" w:rsidRDefault="001D5AD7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70" w:type="dxa"/>
          </w:tcPr>
          <w:p w14:paraId="123E9AB0" w14:textId="7B74886A" w:rsidR="007F4070" w:rsidRPr="007F4070" w:rsidRDefault="001D5AD7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990" w:type="dxa"/>
          </w:tcPr>
          <w:p w14:paraId="06C1118E" w14:textId="2D0D7A62" w:rsidR="007F4070" w:rsidRPr="007F4070" w:rsidRDefault="001D5AD7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080" w:type="dxa"/>
          </w:tcPr>
          <w:p w14:paraId="37CB303B" w14:textId="60CE0A3C" w:rsidR="007F4070" w:rsidRPr="007F4070" w:rsidRDefault="001D5AD7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</w:tr>
      <w:tr w:rsidR="007F4070" w:rsidRPr="007F4070" w14:paraId="5446489E" w14:textId="77777777" w:rsidTr="007F4070">
        <w:trPr>
          <w:cantSplit/>
          <w:trHeight w:val="161"/>
        </w:trPr>
        <w:tc>
          <w:tcPr>
            <w:tcW w:w="1620" w:type="dxa"/>
            <w:vMerge/>
          </w:tcPr>
          <w:p w14:paraId="48D5E785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14:paraId="511FAA03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2780" w:type="dxa"/>
            <w:gridSpan w:val="12"/>
          </w:tcPr>
          <w:p w14:paraId="46CA26FB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/>
                <w:sz w:val="16"/>
                <w:szCs w:val="16"/>
                <w:lang w:val="ru-RU"/>
              </w:rPr>
              <w:t>լիցենզիաների</w:t>
            </w:r>
            <w:r w:rsidRPr="007F4070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F4070">
              <w:rPr>
                <w:rFonts w:ascii="GHEA Grapalat" w:hAnsi="GHEA Grapalat"/>
                <w:sz w:val="16"/>
                <w:szCs w:val="16"/>
                <w:lang w:val="ru-RU"/>
              </w:rPr>
              <w:t>ծածկագրերը</w:t>
            </w:r>
          </w:p>
        </w:tc>
      </w:tr>
      <w:tr w:rsidR="007F4070" w:rsidRPr="007F4070" w14:paraId="02FA61E2" w14:textId="77777777" w:rsidTr="007F4070">
        <w:trPr>
          <w:cantSplit/>
          <w:trHeight w:val="213"/>
        </w:trPr>
        <w:tc>
          <w:tcPr>
            <w:tcW w:w="1620" w:type="dxa"/>
            <w:vMerge/>
          </w:tcPr>
          <w:p w14:paraId="275CC2A5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b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  <w:vMerge/>
          </w:tcPr>
          <w:p w14:paraId="2CA40757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2790" w:type="dxa"/>
            <w:gridSpan w:val="3"/>
          </w:tcPr>
          <w:p w14:paraId="2BBA4E74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/>
                <w:sz w:val="16"/>
                <w:szCs w:val="16"/>
                <w:lang w:val="hy-AM"/>
              </w:rPr>
              <w:t>01</w:t>
            </w:r>
          </w:p>
        </w:tc>
        <w:tc>
          <w:tcPr>
            <w:tcW w:w="2880" w:type="dxa"/>
            <w:gridSpan w:val="2"/>
          </w:tcPr>
          <w:p w14:paraId="2560744F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/>
                <w:sz w:val="16"/>
                <w:szCs w:val="16"/>
                <w:lang w:val="hy-AM"/>
              </w:rPr>
              <w:t>02</w:t>
            </w:r>
          </w:p>
        </w:tc>
        <w:tc>
          <w:tcPr>
            <w:tcW w:w="2700" w:type="dxa"/>
            <w:gridSpan w:val="3"/>
          </w:tcPr>
          <w:p w14:paraId="005ACF13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/>
                <w:sz w:val="16"/>
                <w:szCs w:val="16"/>
                <w:lang w:val="hy-AM"/>
              </w:rPr>
              <w:t>03</w:t>
            </w:r>
          </w:p>
        </w:tc>
        <w:tc>
          <w:tcPr>
            <w:tcW w:w="2340" w:type="dxa"/>
            <w:gridSpan w:val="2"/>
          </w:tcPr>
          <w:p w14:paraId="36C6AD3F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/>
                <w:sz w:val="16"/>
                <w:szCs w:val="16"/>
                <w:lang w:val="hy-AM"/>
              </w:rPr>
              <w:t>04</w:t>
            </w:r>
          </w:p>
        </w:tc>
        <w:tc>
          <w:tcPr>
            <w:tcW w:w="2070" w:type="dxa"/>
            <w:gridSpan w:val="2"/>
          </w:tcPr>
          <w:p w14:paraId="7EF11D34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/>
                <w:sz w:val="16"/>
                <w:szCs w:val="16"/>
                <w:lang w:val="hy-AM"/>
              </w:rPr>
              <w:t>05</w:t>
            </w:r>
          </w:p>
        </w:tc>
      </w:tr>
      <w:tr w:rsidR="007F4070" w:rsidRPr="007F4070" w14:paraId="0330A224" w14:textId="77777777" w:rsidTr="00277AEF">
        <w:trPr>
          <w:cantSplit/>
          <w:trHeight w:val="530"/>
        </w:trPr>
        <w:tc>
          <w:tcPr>
            <w:tcW w:w="1620" w:type="dxa"/>
            <w:vMerge w:val="restart"/>
          </w:tcPr>
          <w:p w14:paraId="5A89D6AB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b/>
                <w:sz w:val="20"/>
                <w:szCs w:val="20"/>
              </w:rPr>
            </w:pPr>
          </w:p>
          <w:p w14:paraId="74FD4778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 xml:space="preserve">ՇՄԶ 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</w:rPr>
              <w:t>ՀԱՎԱՍՏԱԳՐՄԱՆ ԵՆԹԱԿԱ ՄԱՍՆԱԳԻՏՈՒԹՅՈՒՆՆԵՐ</w:t>
            </w: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>Ը</w:t>
            </w:r>
          </w:p>
          <w:p w14:paraId="33ABC646" w14:textId="77777777" w:rsidR="007F4070" w:rsidRPr="007F4070" w:rsidRDefault="007F4070" w:rsidP="007F4070">
            <w:pPr>
              <w:spacing w:after="0" w:line="240" w:lineRule="auto"/>
              <w:ind w:right="-130" w:hanging="85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F4070">
              <w:rPr>
                <w:rFonts w:ascii="GHEA Grapalat" w:hAnsi="GHEA Grapalat" w:cs="Arial"/>
                <w:b/>
                <w:sz w:val="20"/>
                <w:szCs w:val="20"/>
                <w:lang w:val="hy-AM"/>
              </w:rPr>
              <w:t xml:space="preserve">        </w:t>
            </w:r>
          </w:p>
        </w:tc>
        <w:tc>
          <w:tcPr>
            <w:tcW w:w="720" w:type="dxa"/>
          </w:tcPr>
          <w:p w14:paraId="5FE232AF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7F4070">
              <w:rPr>
                <w:rFonts w:ascii="GHEA Grapalat" w:hAnsi="GHEA Grapalat"/>
                <w:sz w:val="16"/>
                <w:szCs w:val="16"/>
                <w:lang w:val="hy-AM"/>
              </w:rPr>
              <w:t>01</w:t>
            </w:r>
          </w:p>
        </w:tc>
        <w:tc>
          <w:tcPr>
            <w:tcW w:w="2790" w:type="dxa"/>
            <w:gridSpan w:val="3"/>
          </w:tcPr>
          <w:p w14:paraId="03BF59D1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880" w:type="dxa"/>
            <w:gridSpan w:val="2"/>
          </w:tcPr>
          <w:p w14:paraId="5EE54C2A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Ճ</w:t>
            </w:r>
            <w:r w:rsidRPr="007F4070">
              <w:rPr>
                <w:rFonts w:ascii="GHEA Grapalat" w:hAnsi="GHEA Grapalat" w:cs="Arial"/>
                <w:sz w:val="20"/>
                <w:szCs w:val="20"/>
              </w:rPr>
              <w:t>արտարապետ</w:t>
            </w: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փորձագետ</w:t>
            </w:r>
          </w:p>
          <w:p w14:paraId="1DA7CBAA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700" w:type="dxa"/>
            <w:gridSpan w:val="3"/>
          </w:tcPr>
          <w:p w14:paraId="493CFB85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340" w:type="dxa"/>
            <w:gridSpan w:val="2"/>
          </w:tcPr>
          <w:p w14:paraId="4389F116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070" w:type="dxa"/>
            <w:gridSpan w:val="2"/>
          </w:tcPr>
          <w:p w14:paraId="1DF2B5AE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7F4070" w:rsidRPr="007F4070" w14:paraId="7980C981" w14:textId="77777777" w:rsidTr="007F4070">
        <w:trPr>
          <w:trHeight w:val="58"/>
        </w:trPr>
        <w:tc>
          <w:tcPr>
            <w:tcW w:w="1620" w:type="dxa"/>
            <w:vMerge/>
          </w:tcPr>
          <w:p w14:paraId="7BC8EEF4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</w:tcPr>
          <w:p w14:paraId="66840977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/>
                <w:sz w:val="16"/>
                <w:szCs w:val="16"/>
                <w:lang w:val="hy-AM"/>
              </w:rPr>
              <w:t>02</w:t>
            </w:r>
          </w:p>
        </w:tc>
        <w:tc>
          <w:tcPr>
            <w:tcW w:w="2790" w:type="dxa"/>
            <w:gridSpan w:val="3"/>
          </w:tcPr>
          <w:p w14:paraId="726C10B0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</w:p>
        </w:tc>
        <w:tc>
          <w:tcPr>
            <w:tcW w:w="2880" w:type="dxa"/>
            <w:gridSpan w:val="2"/>
          </w:tcPr>
          <w:p w14:paraId="36C936CF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Ճարտարապետ-քաղաքաշինարար փորձագետ</w:t>
            </w:r>
          </w:p>
          <w:p w14:paraId="60487B3D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700" w:type="dxa"/>
            <w:gridSpan w:val="3"/>
          </w:tcPr>
          <w:p w14:paraId="57ACBD68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  <w:p w14:paraId="18EB2E5A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340" w:type="dxa"/>
            <w:gridSpan w:val="2"/>
          </w:tcPr>
          <w:p w14:paraId="115DF7EF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070" w:type="dxa"/>
            <w:gridSpan w:val="2"/>
          </w:tcPr>
          <w:p w14:paraId="5CFD3901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7F4070" w:rsidRPr="007F4070" w14:paraId="7286E7D3" w14:textId="77777777" w:rsidTr="00D13DA6">
        <w:trPr>
          <w:trHeight w:val="818"/>
        </w:trPr>
        <w:tc>
          <w:tcPr>
            <w:tcW w:w="1620" w:type="dxa"/>
            <w:vMerge/>
          </w:tcPr>
          <w:p w14:paraId="5CBF5A84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</w:tcPr>
          <w:p w14:paraId="34004F26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/>
                <w:sz w:val="16"/>
                <w:szCs w:val="16"/>
                <w:lang w:val="hy-AM"/>
              </w:rPr>
              <w:t>03</w:t>
            </w:r>
          </w:p>
        </w:tc>
        <w:tc>
          <w:tcPr>
            <w:tcW w:w="2790" w:type="dxa"/>
            <w:gridSpan w:val="3"/>
          </w:tcPr>
          <w:p w14:paraId="0AE92C71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</w:p>
        </w:tc>
        <w:tc>
          <w:tcPr>
            <w:tcW w:w="2880" w:type="dxa"/>
            <w:gridSpan w:val="2"/>
          </w:tcPr>
          <w:p w14:paraId="637B09FE" w14:textId="38EEF7D7" w:rsidR="007F4070" w:rsidRPr="007F4070" w:rsidRDefault="007F4070" w:rsidP="00277AEF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Վերականգնող ճարտարապետ փորձագետ</w:t>
            </w:r>
          </w:p>
        </w:tc>
        <w:tc>
          <w:tcPr>
            <w:tcW w:w="2700" w:type="dxa"/>
            <w:gridSpan w:val="3"/>
          </w:tcPr>
          <w:p w14:paraId="023B3B8E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340" w:type="dxa"/>
            <w:gridSpan w:val="2"/>
          </w:tcPr>
          <w:p w14:paraId="356867BD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070" w:type="dxa"/>
            <w:gridSpan w:val="2"/>
          </w:tcPr>
          <w:p w14:paraId="01609D80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7F4070" w:rsidRPr="007F4070" w14:paraId="2FF536D4" w14:textId="77777777" w:rsidTr="007F4070">
        <w:tc>
          <w:tcPr>
            <w:tcW w:w="1620" w:type="dxa"/>
            <w:vMerge/>
          </w:tcPr>
          <w:p w14:paraId="3C788FED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720" w:type="dxa"/>
          </w:tcPr>
          <w:p w14:paraId="7836494A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/>
                <w:sz w:val="16"/>
                <w:szCs w:val="16"/>
                <w:lang w:val="hy-AM"/>
              </w:rPr>
              <w:t>04</w:t>
            </w:r>
          </w:p>
        </w:tc>
        <w:tc>
          <w:tcPr>
            <w:tcW w:w="2790" w:type="dxa"/>
            <w:gridSpan w:val="3"/>
          </w:tcPr>
          <w:p w14:paraId="55A6A60D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880" w:type="dxa"/>
            <w:gridSpan w:val="2"/>
          </w:tcPr>
          <w:p w14:paraId="753D1876" w14:textId="0669F92A" w:rsidR="007F4070" w:rsidRPr="007F4070" w:rsidRDefault="007748FB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748FB">
              <w:rPr>
                <w:rFonts w:ascii="GHEA Grapalat" w:hAnsi="GHEA Grapalat" w:cs="Arial"/>
                <w:sz w:val="20"/>
                <w:szCs w:val="20"/>
              </w:rPr>
              <w:t xml:space="preserve">Բնակելի, հասարակական և արտադրական կառույցների </w:t>
            </w:r>
            <w:r w:rsidR="00A25F0F">
              <w:rPr>
                <w:rFonts w:ascii="GHEA Grapalat" w:hAnsi="GHEA Grapalat" w:cs="Arial"/>
                <w:sz w:val="20"/>
                <w:szCs w:val="20"/>
              </w:rPr>
              <w:t>ճ</w:t>
            </w:r>
            <w:r w:rsidRPr="007748FB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արտարագետ </w:t>
            </w:r>
            <w:r w:rsidR="007F4070"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փորձագետ</w:t>
            </w:r>
          </w:p>
          <w:p w14:paraId="43E05B9B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700" w:type="dxa"/>
            <w:gridSpan w:val="3"/>
          </w:tcPr>
          <w:p w14:paraId="11272327" w14:textId="518D30CB" w:rsidR="007F4070" w:rsidRPr="007F4070" w:rsidRDefault="007748FB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748FB">
              <w:rPr>
                <w:rFonts w:ascii="GHEA Grapalat" w:hAnsi="GHEA Grapalat"/>
                <w:sz w:val="20"/>
                <w:szCs w:val="20"/>
              </w:rPr>
              <w:t xml:space="preserve">Բնակելի, հասարակական և արտադրական կառույցների </w:t>
            </w:r>
            <w:r w:rsidR="00A25F0F">
              <w:rPr>
                <w:rFonts w:ascii="GHEA Grapalat" w:hAnsi="GHEA Grapalat"/>
                <w:sz w:val="20"/>
                <w:szCs w:val="20"/>
              </w:rPr>
              <w:t>ճ</w:t>
            </w:r>
            <w:r w:rsidRPr="007748FB">
              <w:rPr>
                <w:rFonts w:ascii="GHEA Grapalat" w:hAnsi="GHEA Grapalat"/>
                <w:sz w:val="20"/>
                <w:szCs w:val="20"/>
                <w:lang w:val="hy-AM"/>
              </w:rPr>
              <w:t>արտարագետ</w:t>
            </w:r>
            <w:r w:rsidR="007F4070"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 շինարար</w:t>
            </w:r>
          </w:p>
          <w:p w14:paraId="257C3A7A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gridSpan w:val="2"/>
          </w:tcPr>
          <w:p w14:paraId="682C4AB8" w14:textId="7BB73DE6" w:rsidR="007F4070" w:rsidRPr="007F4070" w:rsidRDefault="007748FB" w:rsidP="00A25F0F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748FB">
              <w:rPr>
                <w:rFonts w:ascii="GHEA Grapalat" w:hAnsi="GHEA Grapalat"/>
                <w:sz w:val="20"/>
                <w:szCs w:val="20"/>
              </w:rPr>
              <w:t xml:space="preserve">Բնակելի, հասարակական և արտադրական կառույցների </w:t>
            </w:r>
            <w:r w:rsidR="00A25F0F">
              <w:rPr>
                <w:rFonts w:ascii="GHEA Grapalat" w:hAnsi="GHEA Grapalat"/>
                <w:sz w:val="20"/>
                <w:szCs w:val="20"/>
              </w:rPr>
              <w:t>ճ</w:t>
            </w:r>
            <w:r w:rsidRPr="007748FB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արտարագետ </w:t>
            </w:r>
            <w:r w:rsidR="007F4070" w:rsidRPr="007F4070">
              <w:rPr>
                <w:rFonts w:ascii="GHEA Grapalat" w:hAnsi="GHEA Grapalat"/>
                <w:sz w:val="20"/>
                <w:szCs w:val="20"/>
                <w:lang w:val="hy-AM"/>
              </w:rPr>
              <w:t>տեխնիկական հսկիչ</w:t>
            </w:r>
          </w:p>
        </w:tc>
        <w:tc>
          <w:tcPr>
            <w:tcW w:w="2070" w:type="dxa"/>
            <w:gridSpan w:val="2"/>
          </w:tcPr>
          <w:p w14:paraId="063B6743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7F4070" w:rsidRPr="007F4070" w14:paraId="1522CBAE" w14:textId="77777777" w:rsidTr="00277AEF">
        <w:trPr>
          <w:trHeight w:val="962"/>
        </w:trPr>
        <w:tc>
          <w:tcPr>
            <w:tcW w:w="1620" w:type="dxa"/>
            <w:vMerge/>
          </w:tcPr>
          <w:p w14:paraId="6D453369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</w:tcPr>
          <w:p w14:paraId="12D23F87" w14:textId="77777777" w:rsidR="007F4070" w:rsidRPr="007F4070" w:rsidRDefault="007F4070" w:rsidP="007F4070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 w:cs="Arial"/>
                <w:sz w:val="16"/>
                <w:szCs w:val="16"/>
                <w:lang w:val="hy-AM"/>
              </w:rPr>
              <w:t>05</w:t>
            </w:r>
          </w:p>
        </w:tc>
        <w:tc>
          <w:tcPr>
            <w:tcW w:w="2790" w:type="dxa"/>
            <w:gridSpan w:val="3"/>
          </w:tcPr>
          <w:p w14:paraId="26DBE59A" w14:textId="2644E19F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Էեկտրաէներգետիկ </w:t>
            </w:r>
            <w:r w:rsidR="00530ED7">
              <w:rPr>
                <w:rFonts w:ascii="GHEA Grapalat" w:hAnsi="GHEA Grapalat" w:cs="Arial"/>
                <w:sz w:val="20"/>
                <w:szCs w:val="20"/>
              </w:rPr>
              <w:t>ճ</w:t>
            </w:r>
            <w:r w:rsidR="007748FB">
              <w:rPr>
                <w:rFonts w:ascii="GHEA Grapalat" w:hAnsi="GHEA Grapalat" w:cs="Arial"/>
                <w:sz w:val="20"/>
                <w:szCs w:val="20"/>
              </w:rPr>
              <w:t>արտարագետ</w:t>
            </w: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նախագծող</w:t>
            </w:r>
          </w:p>
          <w:p w14:paraId="5D040A54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gridSpan w:val="2"/>
          </w:tcPr>
          <w:p w14:paraId="7F0D19FE" w14:textId="2D67D25A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Էլեկտրաէներգետիկ </w:t>
            </w:r>
            <w:r w:rsidR="00530ED7">
              <w:rPr>
                <w:rFonts w:ascii="GHEA Grapalat" w:hAnsi="GHEA Grapalat" w:cs="Arial"/>
                <w:sz w:val="20"/>
                <w:szCs w:val="20"/>
              </w:rPr>
              <w:t>ճ</w:t>
            </w:r>
            <w:r w:rsidR="007748FB" w:rsidRPr="007748FB">
              <w:rPr>
                <w:rFonts w:ascii="GHEA Grapalat" w:hAnsi="GHEA Grapalat" w:cs="Arial"/>
                <w:sz w:val="20"/>
                <w:szCs w:val="20"/>
              </w:rPr>
              <w:t>արտարագետ</w:t>
            </w: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փորձագետ</w:t>
            </w:r>
          </w:p>
          <w:p w14:paraId="34AB318A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2700" w:type="dxa"/>
            <w:gridSpan w:val="3"/>
          </w:tcPr>
          <w:p w14:paraId="2698562C" w14:textId="56779FC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Էլեկտրաէներգետիկ </w:t>
            </w:r>
            <w:r w:rsidR="00530ED7">
              <w:rPr>
                <w:rFonts w:ascii="GHEA Grapalat" w:hAnsi="GHEA Grapalat"/>
                <w:sz w:val="20"/>
                <w:szCs w:val="20"/>
              </w:rPr>
              <w:t>ճ</w:t>
            </w:r>
            <w:r w:rsidR="007748FB" w:rsidRPr="007748FB">
              <w:rPr>
                <w:rFonts w:ascii="GHEA Grapalat" w:hAnsi="GHEA Grapalat"/>
                <w:sz w:val="20"/>
                <w:szCs w:val="20"/>
              </w:rPr>
              <w:t>արտարագետ</w:t>
            </w: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 շինարար</w:t>
            </w:r>
          </w:p>
          <w:p w14:paraId="3D2EA40F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4158B7A1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gridSpan w:val="2"/>
          </w:tcPr>
          <w:p w14:paraId="776BAA06" w14:textId="2D0A5DDB" w:rsidR="007F4070" w:rsidRPr="007F4070" w:rsidRDefault="007F4070" w:rsidP="00530ED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Էլեկտրաէներգետիկ </w:t>
            </w:r>
            <w:r w:rsidR="00530ED7">
              <w:rPr>
                <w:rFonts w:ascii="GHEA Grapalat" w:hAnsi="GHEA Grapalat"/>
                <w:sz w:val="20"/>
                <w:szCs w:val="20"/>
              </w:rPr>
              <w:t>ճ</w:t>
            </w:r>
            <w:r w:rsidR="007748FB" w:rsidRPr="007748FB">
              <w:rPr>
                <w:rFonts w:ascii="GHEA Grapalat" w:hAnsi="GHEA Grapalat"/>
                <w:sz w:val="20"/>
                <w:szCs w:val="20"/>
              </w:rPr>
              <w:t>արտարագետ</w:t>
            </w: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 տեխնիկական հսկիչ</w:t>
            </w:r>
          </w:p>
        </w:tc>
        <w:tc>
          <w:tcPr>
            <w:tcW w:w="2070" w:type="dxa"/>
            <w:gridSpan w:val="2"/>
          </w:tcPr>
          <w:p w14:paraId="7866A708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7F4070" w:rsidRPr="007F4070" w14:paraId="1ADE5A06" w14:textId="77777777" w:rsidTr="00277AEF">
        <w:trPr>
          <w:trHeight w:val="1529"/>
        </w:trPr>
        <w:tc>
          <w:tcPr>
            <w:tcW w:w="1620" w:type="dxa"/>
            <w:vMerge/>
          </w:tcPr>
          <w:p w14:paraId="72EC89BB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</w:tcPr>
          <w:p w14:paraId="776CBB9F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 w:cs="Arial"/>
                <w:sz w:val="16"/>
                <w:szCs w:val="16"/>
                <w:lang w:val="hy-AM"/>
              </w:rPr>
              <w:t>06</w:t>
            </w:r>
          </w:p>
        </w:tc>
        <w:tc>
          <w:tcPr>
            <w:tcW w:w="2790" w:type="dxa"/>
            <w:gridSpan w:val="3"/>
          </w:tcPr>
          <w:p w14:paraId="2166CA29" w14:textId="039DEB89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Ջերմագազամատակարարման և օդափոխության  </w:t>
            </w:r>
            <w:r w:rsidR="00530ED7">
              <w:rPr>
                <w:rFonts w:ascii="GHEA Grapalat" w:hAnsi="GHEA Grapalat" w:cs="Arial"/>
                <w:sz w:val="20"/>
                <w:szCs w:val="20"/>
              </w:rPr>
              <w:t>ճ</w:t>
            </w:r>
            <w:r w:rsidR="007748FB" w:rsidRPr="007748FB">
              <w:rPr>
                <w:rFonts w:ascii="GHEA Grapalat" w:hAnsi="GHEA Grapalat" w:cs="Arial"/>
                <w:sz w:val="20"/>
                <w:szCs w:val="20"/>
              </w:rPr>
              <w:t>արտարագետ</w:t>
            </w: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նախագծող</w:t>
            </w:r>
          </w:p>
          <w:p w14:paraId="7F66430F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gridSpan w:val="2"/>
          </w:tcPr>
          <w:p w14:paraId="1127912F" w14:textId="57B6D5D3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Ջերմագազամատակարարման և օդափոխության  </w:t>
            </w:r>
            <w:r w:rsidR="007748FB" w:rsidRPr="007748FB">
              <w:rPr>
                <w:rFonts w:ascii="GHEA Grapalat" w:hAnsi="GHEA Grapalat" w:cs="Arial"/>
                <w:sz w:val="20"/>
                <w:szCs w:val="20"/>
              </w:rPr>
              <w:t>Ճարտարագետ</w:t>
            </w: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փորձագետ</w:t>
            </w:r>
          </w:p>
        </w:tc>
        <w:tc>
          <w:tcPr>
            <w:tcW w:w="2700" w:type="dxa"/>
            <w:gridSpan w:val="3"/>
          </w:tcPr>
          <w:p w14:paraId="35F97FEE" w14:textId="25DC2358" w:rsidR="007F4070" w:rsidRPr="007F4070" w:rsidRDefault="00D064B4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Ջ</w:t>
            </w:r>
            <w:r w:rsidR="007F4070"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երմագազամատակարարման և </w:t>
            </w:r>
            <w:proofErr w:type="gramStart"/>
            <w:r w:rsidR="007F4070"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օդափոխության  </w:t>
            </w:r>
            <w:r w:rsidR="00530ED7">
              <w:rPr>
                <w:rFonts w:ascii="GHEA Grapalat" w:hAnsi="GHEA Grapalat"/>
                <w:sz w:val="20"/>
                <w:szCs w:val="20"/>
              </w:rPr>
              <w:t>ճ</w:t>
            </w:r>
            <w:r w:rsidR="007748FB" w:rsidRPr="007748FB">
              <w:rPr>
                <w:rFonts w:ascii="GHEA Grapalat" w:hAnsi="GHEA Grapalat"/>
                <w:sz w:val="20"/>
                <w:szCs w:val="20"/>
              </w:rPr>
              <w:t>արտարագետ</w:t>
            </w:r>
            <w:proofErr w:type="gramEnd"/>
            <w:r w:rsidR="007F4070"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 շինարար</w:t>
            </w:r>
          </w:p>
          <w:p w14:paraId="3FADAEB8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gridSpan w:val="2"/>
          </w:tcPr>
          <w:p w14:paraId="063FAC2F" w14:textId="27AACCB2" w:rsidR="007F4070" w:rsidRPr="007F4070" w:rsidRDefault="007F4070" w:rsidP="00530ED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Ջերմագազամատակարարման և օդափոխության </w:t>
            </w:r>
            <w:r w:rsidR="00530ED7">
              <w:rPr>
                <w:rFonts w:ascii="GHEA Grapalat" w:hAnsi="GHEA Grapalat"/>
                <w:sz w:val="20"/>
                <w:szCs w:val="20"/>
              </w:rPr>
              <w:t>ճ</w:t>
            </w:r>
            <w:r w:rsidR="007748FB" w:rsidRPr="007748FB">
              <w:rPr>
                <w:rFonts w:ascii="GHEA Grapalat" w:hAnsi="GHEA Grapalat"/>
                <w:sz w:val="20"/>
                <w:szCs w:val="20"/>
              </w:rPr>
              <w:t>արտարագետ</w:t>
            </w: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 տեխնիկական հսկիչ</w:t>
            </w:r>
          </w:p>
        </w:tc>
        <w:tc>
          <w:tcPr>
            <w:tcW w:w="2070" w:type="dxa"/>
            <w:gridSpan w:val="2"/>
          </w:tcPr>
          <w:p w14:paraId="53BD2918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7F4070" w:rsidRPr="007F4070" w14:paraId="7D6CD42F" w14:textId="77777777" w:rsidTr="007F4070">
        <w:tc>
          <w:tcPr>
            <w:tcW w:w="1620" w:type="dxa"/>
            <w:vMerge/>
          </w:tcPr>
          <w:p w14:paraId="5F305A57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</w:tcPr>
          <w:p w14:paraId="5D06A45B" w14:textId="77777777" w:rsidR="007F4070" w:rsidRPr="007F4070" w:rsidRDefault="007F4070" w:rsidP="007F4070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 w:cs="Arial"/>
                <w:sz w:val="16"/>
                <w:szCs w:val="16"/>
                <w:lang w:val="hy-AM"/>
              </w:rPr>
              <w:t>07</w:t>
            </w:r>
          </w:p>
        </w:tc>
        <w:tc>
          <w:tcPr>
            <w:tcW w:w="2790" w:type="dxa"/>
            <w:gridSpan w:val="3"/>
          </w:tcPr>
          <w:p w14:paraId="62DC0E59" w14:textId="15029862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Հ</w:t>
            </w:r>
            <w:r w:rsidR="00D064B4">
              <w:rPr>
                <w:rFonts w:ascii="GHEA Grapalat" w:hAnsi="GHEA Grapalat" w:cs="Arial"/>
                <w:sz w:val="20"/>
                <w:szCs w:val="20"/>
              </w:rPr>
              <w:t>ի</w:t>
            </w: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դրոտեխնիկական </w:t>
            </w:r>
            <w:r w:rsidR="007D5DB8" w:rsidRPr="007D5DB8">
              <w:rPr>
                <w:rFonts w:ascii="GHEA Grapalat" w:hAnsi="GHEA Grapalat" w:cs="Arial"/>
                <w:sz w:val="20"/>
                <w:szCs w:val="20"/>
              </w:rPr>
              <w:t>կառույցների</w:t>
            </w:r>
            <w:r w:rsidR="007D5DB8" w:rsidRPr="007D5DB8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ճարտարագետ</w:t>
            </w: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նախագծող</w:t>
            </w:r>
          </w:p>
          <w:p w14:paraId="2F1F5DA0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2880" w:type="dxa"/>
            <w:gridSpan w:val="2"/>
          </w:tcPr>
          <w:p w14:paraId="61578F2D" w14:textId="67D56D8E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Հիդրոտեխնիկական </w:t>
            </w:r>
            <w:r w:rsidR="007D5DB8" w:rsidRPr="007D5DB8">
              <w:rPr>
                <w:rFonts w:ascii="GHEA Grapalat" w:hAnsi="GHEA Grapalat" w:cs="Arial"/>
                <w:sz w:val="20"/>
                <w:szCs w:val="20"/>
              </w:rPr>
              <w:t>կառույցների</w:t>
            </w:r>
            <w:r w:rsidR="007D5DB8" w:rsidRPr="007D5DB8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ճարտարագետ </w:t>
            </w: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փորձագետ</w:t>
            </w:r>
          </w:p>
          <w:p w14:paraId="771C9932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700" w:type="dxa"/>
            <w:gridSpan w:val="3"/>
          </w:tcPr>
          <w:p w14:paraId="1F2E09EE" w14:textId="7AED17CC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Հիդրոտեխնիկական </w:t>
            </w:r>
            <w:r w:rsidR="007D5DB8" w:rsidRPr="007D5DB8">
              <w:rPr>
                <w:rFonts w:ascii="GHEA Grapalat" w:hAnsi="GHEA Grapalat"/>
                <w:sz w:val="20"/>
                <w:szCs w:val="20"/>
              </w:rPr>
              <w:t>կառույցների</w:t>
            </w:r>
            <w:r w:rsidR="007D5DB8" w:rsidRPr="007D5D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ճարտարագետ</w:t>
            </w: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 շինարար</w:t>
            </w:r>
          </w:p>
          <w:p w14:paraId="443F9F31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gridSpan w:val="2"/>
          </w:tcPr>
          <w:p w14:paraId="57CAE953" w14:textId="307759B9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Հիդրոտեխնիկական </w:t>
            </w:r>
            <w:r w:rsidR="007D5DB8" w:rsidRPr="007D5DB8">
              <w:rPr>
                <w:rFonts w:ascii="GHEA Grapalat" w:hAnsi="GHEA Grapalat"/>
                <w:sz w:val="20"/>
                <w:szCs w:val="20"/>
              </w:rPr>
              <w:t>կառույցների</w:t>
            </w:r>
            <w:r w:rsidR="007D5DB8" w:rsidRPr="007D5DB8">
              <w:rPr>
                <w:rFonts w:ascii="GHEA Grapalat" w:hAnsi="GHEA Grapalat"/>
                <w:sz w:val="20"/>
                <w:szCs w:val="20"/>
                <w:lang w:val="hy-AM"/>
              </w:rPr>
              <w:t xml:space="preserve"> ճարտարագետ</w:t>
            </w: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 տեխնիկական հսկիչ</w:t>
            </w:r>
          </w:p>
          <w:p w14:paraId="1E65FCC8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gridSpan w:val="2"/>
          </w:tcPr>
          <w:p w14:paraId="499F4026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7F4070" w:rsidRPr="007F4070" w14:paraId="1E9CBEBD" w14:textId="77777777" w:rsidTr="00D13DA6">
        <w:trPr>
          <w:trHeight w:val="1178"/>
        </w:trPr>
        <w:tc>
          <w:tcPr>
            <w:tcW w:w="1620" w:type="dxa"/>
            <w:vMerge/>
          </w:tcPr>
          <w:p w14:paraId="5314FBDF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</w:tcPr>
          <w:p w14:paraId="670F69F5" w14:textId="77777777" w:rsidR="007F4070" w:rsidRPr="007F4070" w:rsidRDefault="007F4070" w:rsidP="007F4070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 w:cs="Arial"/>
                <w:sz w:val="16"/>
                <w:szCs w:val="16"/>
              </w:rPr>
              <w:t>0</w:t>
            </w:r>
            <w:r w:rsidRPr="007F4070">
              <w:rPr>
                <w:rFonts w:ascii="GHEA Grapalat" w:hAnsi="GHEA Grapalat" w:cs="Arial"/>
                <w:sz w:val="16"/>
                <w:szCs w:val="16"/>
                <w:lang w:val="hy-AM"/>
              </w:rPr>
              <w:t>8</w:t>
            </w:r>
          </w:p>
        </w:tc>
        <w:tc>
          <w:tcPr>
            <w:tcW w:w="2790" w:type="dxa"/>
            <w:gridSpan w:val="3"/>
          </w:tcPr>
          <w:p w14:paraId="5560D4F0" w14:textId="631884AA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 և ջրահեռացման ճարտարագետ նախագծող</w:t>
            </w:r>
          </w:p>
        </w:tc>
        <w:tc>
          <w:tcPr>
            <w:tcW w:w="2880" w:type="dxa"/>
            <w:gridSpan w:val="2"/>
          </w:tcPr>
          <w:p w14:paraId="7ED5DB78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 և ջրահեռացման ճարտարագետ փորձագետ</w:t>
            </w:r>
          </w:p>
          <w:p w14:paraId="6D517417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700" w:type="dxa"/>
            <w:gridSpan w:val="3"/>
          </w:tcPr>
          <w:p w14:paraId="68DF8CF7" w14:textId="5EB41A3A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 և ջրահեռացման ճարտարագետ շինարար</w:t>
            </w:r>
          </w:p>
          <w:p w14:paraId="632FCE3F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ab/>
            </w:r>
          </w:p>
        </w:tc>
        <w:tc>
          <w:tcPr>
            <w:tcW w:w="2340" w:type="dxa"/>
            <w:gridSpan w:val="2"/>
          </w:tcPr>
          <w:p w14:paraId="24263455" w14:textId="7308985A" w:rsidR="007F4070" w:rsidRPr="007F4070" w:rsidRDefault="007F4070" w:rsidP="00D13DA6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Ջրամատակարարման և ջրահեռացման ճարտարագետ տեխնիկական հսկիչ</w:t>
            </w:r>
          </w:p>
        </w:tc>
        <w:tc>
          <w:tcPr>
            <w:tcW w:w="2070" w:type="dxa"/>
            <w:gridSpan w:val="2"/>
          </w:tcPr>
          <w:p w14:paraId="68B2636A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7F4070" w:rsidRPr="007F4070" w14:paraId="6823A04A" w14:textId="77777777" w:rsidTr="00D13DA6">
        <w:trPr>
          <w:trHeight w:val="1493"/>
        </w:trPr>
        <w:tc>
          <w:tcPr>
            <w:tcW w:w="1620" w:type="dxa"/>
            <w:vMerge/>
          </w:tcPr>
          <w:p w14:paraId="7E4E1B58" w14:textId="77777777" w:rsidR="007F4070" w:rsidRPr="007F4070" w:rsidRDefault="007F4070" w:rsidP="007F4070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</w:tcPr>
          <w:p w14:paraId="157BF223" w14:textId="77777777" w:rsidR="007F4070" w:rsidRPr="007F4070" w:rsidRDefault="007F4070" w:rsidP="007F4070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 w:cs="Arial"/>
                <w:sz w:val="16"/>
                <w:szCs w:val="16"/>
              </w:rPr>
              <w:t>0</w:t>
            </w:r>
            <w:r w:rsidRPr="007F4070">
              <w:rPr>
                <w:rFonts w:ascii="GHEA Grapalat" w:hAnsi="GHEA Grapalat" w:cs="Arial"/>
                <w:sz w:val="16"/>
                <w:szCs w:val="16"/>
                <w:lang w:val="hy-AM"/>
              </w:rPr>
              <w:t>9</w:t>
            </w:r>
          </w:p>
        </w:tc>
        <w:tc>
          <w:tcPr>
            <w:tcW w:w="2790" w:type="dxa"/>
            <w:gridSpan w:val="3"/>
          </w:tcPr>
          <w:p w14:paraId="4F04E33C" w14:textId="4F6C4897" w:rsidR="007F4070" w:rsidRPr="007F4070" w:rsidRDefault="007D5DB8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D5DB8">
              <w:rPr>
                <w:rFonts w:ascii="GHEA Grapalat" w:hAnsi="GHEA Grapalat" w:cs="Arial"/>
                <w:sz w:val="20"/>
                <w:szCs w:val="20"/>
              </w:rPr>
              <w:t xml:space="preserve">Տրանսպորտային </w:t>
            </w:r>
            <w:r w:rsidRPr="007D5DB8">
              <w:rPr>
                <w:rFonts w:ascii="GHEA Grapalat" w:hAnsi="GHEA Grapalat" w:cs="Arial"/>
                <w:sz w:val="20"/>
                <w:szCs w:val="20"/>
                <w:lang w:val="ru-RU"/>
              </w:rPr>
              <w:t>ուղիների</w:t>
            </w:r>
            <w:r w:rsidRPr="007D5DB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7D5DB8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7D5DB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7D5DB8">
              <w:rPr>
                <w:rFonts w:ascii="GHEA Grapalat" w:hAnsi="GHEA Grapalat" w:cs="Arial"/>
                <w:sz w:val="20"/>
                <w:szCs w:val="20"/>
                <w:lang w:val="ru-RU"/>
              </w:rPr>
              <w:t>և</w:t>
            </w:r>
            <w:r w:rsidRPr="007D5DB8">
              <w:rPr>
                <w:rFonts w:ascii="GHEA Grapalat" w:hAnsi="GHEA Grapalat" w:cs="Arial"/>
                <w:sz w:val="20"/>
                <w:szCs w:val="20"/>
              </w:rPr>
              <w:t xml:space="preserve"> կառույցների </w:t>
            </w:r>
            <w:r w:rsidR="00A80A68">
              <w:rPr>
                <w:rFonts w:ascii="GHEA Grapalat" w:hAnsi="GHEA Grapalat" w:cs="Arial"/>
                <w:sz w:val="20"/>
                <w:szCs w:val="20"/>
              </w:rPr>
              <w:t>ճ</w:t>
            </w:r>
            <w:r w:rsidRPr="007D5DB8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արտարագետ </w:t>
            </w:r>
            <w:r w:rsidR="007F4070"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նախագծող</w:t>
            </w:r>
          </w:p>
          <w:p w14:paraId="098E4952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880" w:type="dxa"/>
            <w:gridSpan w:val="2"/>
          </w:tcPr>
          <w:p w14:paraId="329F7E12" w14:textId="3E7ECD6B" w:rsidR="007F4070" w:rsidRPr="007F4070" w:rsidRDefault="007D5DB8" w:rsidP="007F4070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D5DB8">
              <w:rPr>
                <w:rFonts w:ascii="GHEA Grapalat" w:hAnsi="GHEA Grapalat" w:cs="Arial"/>
                <w:sz w:val="20"/>
                <w:szCs w:val="20"/>
              </w:rPr>
              <w:t xml:space="preserve">Տրանսպորտային </w:t>
            </w:r>
            <w:r w:rsidRPr="007D5DB8">
              <w:rPr>
                <w:rFonts w:ascii="GHEA Grapalat" w:hAnsi="GHEA Grapalat" w:cs="Arial"/>
                <w:sz w:val="20"/>
                <w:szCs w:val="20"/>
                <w:lang w:val="ru-RU"/>
              </w:rPr>
              <w:t>ուղիների</w:t>
            </w:r>
            <w:r w:rsidRPr="007D5DB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7D5DB8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7D5DB8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7D5DB8">
              <w:rPr>
                <w:rFonts w:ascii="GHEA Grapalat" w:hAnsi="GHEA Grapalat" w:cs="Arial"/>
                <w:sz w:val="20"/>
                <w:szCs w:val="20"/>
                <w:lang w:val="ru-RU"/>
              </w:rPr>
              <w:t>և</w:t>
            </w:r>
            <w:r w:rsidRPr="007D5DB8">
              <w:rPr>
                <w:rFonts w:ascii="GHEA Grapalat" w:hAnsi="GHEA Grapalat" w:cs="Arial"/>
                <w:sz w:val="20"/>
                <w:szCs w:val="20"/>
              </w:rPr>
              <w:t xml:space="preserve"> կառույցների </w:t>
            </w:r>
            <w:r w:rsidR="00A80A68">
              <w:rPr>
                <w:rFonts w:ascii="GHEA Grapalat" w:hAnsi="GHEA Grapalat" w:cs="Arial"/>
                <w:sz w:val="20"/>
                <w:szCs w:val="20"/>
              </w:rPr>
              <w:t>ճ</w:t>
            </w:r>
            <w:r w:rsidRPr="007D5DB8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արտարագետ </w:t>
            </w:r>
            <w:r w:rsidR="007F4070"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փորձագետ</w:t>
            </w:r>
          </w:p>
          <w:p w14:paraId="2BB4439E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700" w:type="dxa"/>
            <w:gridSpan w:val="3"/>
          </w:tcPr>
          <w:p w14:paraId="3D92DE63" w14:textId="5D376806" w:rsidR="007F4070" w:rsidRPr="007F4070" w:rsidRDefault="007D5DB8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D5DB8">
              <w:rPr>
                <w:rFonts w:ascii="GHEA Grapalat" w:hAnsi="GHEA Grapalat"/>
                <w:sz w:val="20"/>
                <w:szCs w:val="20"/>
              </w:rPr>
              <w:t xml:space="preserve">Տրանսպորտային </w:t>
            </w:r>
            <w:r w:rsidRPr="007D5DB8">
              <w:rPr>
                <w:rFonts w:ascii="GHEA Grapalat" w:hAnsi="GHEA Grapalat"/>
                <w:sz w:val="20"/>
                <w:szCs w:val="20"/>
                <w:lang w:val="ru-RU"/>
              </w:rPr>
              <w:t>ուղիների</w:t>
            </w:r>
            <w:r w:rsidRPr="007D5DB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D5DB8">
              <w:rPr>
                <w:rFonts w:ascii="GHEA Grapalat" w:hAnsi="GHEA Grapalat"/>
                <w:sz w:val="20"/>
                <w:szCs w:val="20"/>
                <w:lang w:val="ru-RU"/>
              </w:rPr>
              <w:t>և</w:t>
            </w:r>
            <w:r w:rsidRPr="007D5DB8">
              <w:rPr>
                <w:rFonts w:ascii="GHEA Grapalat" w:hAnsi="GHEA Grapalat"/>
                <w:sz w:val="20"/>
                <w:szCs w:val="20"/>
              </w:rPr>
              <w:t xml:space="preserve"> կառույցների </w:t>
            </w:r>
            <w:r w:rsidR="00A80A68">
              <w:rPr>
                <w:rFonts w:ascii="GHEA Grapalat" w:hAnsi="GHEA Grapalat"/>
                <w:sz w:val="20"/>
                <w:szCs w:val="20"/>
              </w:rPr>
              <w:t>ճ</w:t>
            </w:r>
            <w:r w:rsidRPr="007D5DB8">
              <w:rPr>
                <w:rFonts w:ascii="GHEA Grapalat" w:hAnsi="GHEA Grapalat"/>
                <w:sz w:val="20"/>
                <w:szCs w:val="20"/>
                <w:lang w:val="hy-AM"/>
              </w:rPr>
              <w:t>արտարագետ</w:t>
            </w:r>
            <w:r w:rsidR="007F4070"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 շինարար</w:t>
            </w:r>
          </w:p>
          <w:p w14:paraId="466A5B93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340" w:type="dxa"/>
            <w:gridSpan w:val="2"/>
          </w:tcPr>
          <w:p w14:paraId="2807F863" w14:textId="441ADEFA" w:rsidR="007F4070" w:rsidRPr="007F4070" w:rsidRDefault="007D5DB8" w:rsidP="00D13DA6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D5DB8">
              <w:rPr>
                <w:rFonts w:ascii="GHEA Grapalat" w:hAnsi="GHEA Grapalat"/>
                <w:sz w:val="20"/>
                <w:szCs w:val="20"/>
              </w:rPr>
              <w:t xml:space="preserve">Տրանսպորտային </w:t>
            </w:r>
            <w:r w:rsidRPr="007D5DB8">
              <w:rPr>
                <w:rFonts w:ascii="GHEA Grapalat" w:hAnsi="GHEA Grapalat"/>
                <w:sz w:val="20"/>
                <w:szCs w:val="20"/>
                <w:lang w:val="ru-RU"/>
              </w:rPr>
              <w:t>ուղիների</w:t>
            </w:r>
            <w:r w:rsidRPr="007D5DB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D5DB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7D5DB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D5DB8">
              <w:rPr>
                <w:rFonts w:ascii="GHEA Grapalat" w:hAnsi="GHEA Grapalat"/>
                <w:sz w:val="20"/>
                <w:szCs w:val="20"/>
                <w:lang w:val="ru-RU"/>
              </w:rPr>
              <w:t>և</w:t>
            </w:r>
            <w:r w:rsidRPr="007D5DB8">
              <w:rPr>
                <w:rFonts w:ascii="GHEA Grapalat" w:hAnsi="GHEA Grapalat"/>
                <w:sz w:val="20"/>
                <w:szCs w:val="20"/>
              </w:rPr>
              <w:t xml:space="preserve"> կառույցների </w:t>
            </w:r>
            <w:r w:rsidR="00A80A68">
              <w:rPr>
                <w:rFonts w:ascii="GHEA Grapalat" w:hAnsi="GHEA Grapalat"/>
                <w:sz w:val="20"/>
                <w:szCs w:val="20"/>
              </w:rPr>
              <w:t>ճ</w:t>
            </w:r>
            <w:r w:rsidRPr="007D5DB8">
              <w:rPr>
                <w:rFonts w:ascii="GHEA Grapalat" w:hAnsi="GHEA Grapalat"/>
                <w:sz w:val="20"/>
                <w:szCs w:val="20"/>
                <w:lang w:val="hy-AM"/>
              </w:rPr>
              <w:t xml:space="preserve">արտարագետ </w:t>
            </w:r>
            <w:r w:rsidR="007F4070" w:rsidRPr="007F4070">
              <w:rPr>
                <w:rFonts w:ascii="GHEA Grapalat" w:hAnsi="GHEA Grapalat"/>
                <w:sz w:val="20"/>
                <w:szCs w:val="20"/>
                <w:lang w:val="hy-AM"/>
              </w:rPr>
              <w:t>տեխնիկական հսկիչ</w:t>
            </w:r>
          </w:p>
        </w:tc>
        <w:tc>
          <w:tcPr>
            <w:tcW w:w="2070" w:type="dxa"/>
            <w:gridSpan w:val="2"/>
          </w:tcPr>
          <w:p w14:paraId="54D0C508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7F4070" w:rsidRPr="007F4070" w14:paraId="3B895569" w14:textId="77777777" w:rsidTr="007F4070">
        <w:trPr>
          <w:trHeight w:val="58"/>
        </w:trPr>
        <w:tc>
          <w:tcPr>
            <w:tcW w:w="1620" w:type="dxa"/>
            <w:vMerge/>
          </w:tcPr>
          <w:p w14:paraId="39C935AA" w14:textId="77777777" w:rsidR="007F4070" w:rsidRPr="007F4070" w:rsidRDefault="007F4070" w:rsidP="007F4070">
            <w:pPr>
              <w:spacing w:after="0" w:line="240" w:lineRule="auto"/>
              <w:ind w:right="-24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</w:tcPr>
          <w:p w14:paraId="771C7B1E" w14:textId="77777777" w:rsidR="007F4070" w:rsidRPr="0035458D" w:rsidRDefault="007F4070" w:rsidP="007F4070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35458D">
              <w:rPr>
                <w:rFonts w:ascii="GHEA Grapalat" w:hAnsi="GHEA Grapalat" w:cs="Arial"/>
                <w:sz w:val="16"/>
                <w:szCs w:val="16"/>
                <w:lang w:val="hy-AM"/>
              </w:rPr>
              <w:t>10</w:t>
            </w:r>
          </w:p>
        </w:tc>
        <w:tc>
          <w:tcPr>
            <w:tcW w:w="2790" w:type="dxa"/>
            <w:gridSpan w:val="3"/>
          </w:tcPr>
          <w:p w14:paraId="1AAC2F3A" w14:textId="23F23BFC" w:rsidR="007F4070" w:rsidRPr="0035458D" w:rsidRDefault="007F4070" w:rsidP="00D13DA6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35458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Կապի </w:t>
            </w:r>
            <w:r w:rsidR="00C32B61" w:rsidRPr="0035458D">
              <w:rPr>
                <w:rFonts w:ascii="GHEA Grapalat" w:hAnsi="GHEA Grapalat" w:cs="Arial"/>
                <w:sz w:val="20"/>
                <w:szCs w:val="20"/>
              </w:rPr>
              <w:t xml:space="preserve">համակարգերի </w:t>
            </w:r>
            <w:r w:rsidR="00D13DA6" w:rsidRPr="0035458D">
              <w:rPr>
                <w:rFonts w:ascii="GHEA Grapalat" w:hAnsi="GHEA Grapalat" w:cs="Arial"/>
                <w:sz w:val="20"/>
                <w:szCs w:val="20"/>
              </w:rPr>
              <w:t>ճ</w:t>
            </w:r>
            <w:r w:rsidR="00847227" w:rsidRPr="0035458D">
              <w:rPr>
                <w:rFonts w:ascii="GHEA Grapalat" w:hAnsi="GHEA Grapalat" w:cs="Arial"/>
                <w:sz w:val="20"/>
                <w:szCs w:val="20"/>
                <w:lang w:val="hy-AM"/>
              </w:rPr>
              <w:t>արտարագետ</w:t>
            </w:r>
            <w:r w:rsidRPr="0035458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նախագծող</w:t>
            </w:r>
          </w:p>
        </w:tc>
        <w:tc>
          <w:tcPr>
            <w:tcW w:w="2880" w:type="dxa"/>
            <w:gridSpan w:val="2"/>
          </w:tcPr>
          <w:p w14:paraId="5A9C8B53" w14:textId="0EB40534" w:rsidR="007F4070" w:rsidRPr="0035458D" w:rsidRDefault="007F4070" w:rsidP="00A80A68">
            <w:pPr>
              <w:spacing w:after="0" w:line="240" w:lineRule="auto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35458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Կապի </w:t>
            </w:r>
            <w:r w:rsidR="0035458D" w:rsidRPr="0035458D">
              <w:rPr>
                <w:rFonts w:ascii="GHEA Grapalat" w:hAnsi="GHEA Grapalat" w:cs="Arial"/>
                <w:sz w:val="20"/>
                <w:szCs w:val="20"/>
              </w:rPr>
              <w:t xml:space="preserve">համակարգերի </w:t>
            </w:r>
            <w:r w:rsidR="00A80A68" w:rsidRPr="0035458D">
              <w:rPr>
                <w:rFonts w:ascii="GHEA Grapalat" w:hAnsi="GHEA Grapalat" w:cs="Arial"/>
                <w:sz w:val="20"/>
                <w:szCs w:val="20"/>
              </w:rPr>
              <w:t>ճ</w:t>
            </w:r>
            <w:r w:rsidR="00847227" w:rsidRPr="0035458D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արտարագետ </w:t>
            </w:r>
            <w:r w:rsidRPr="0035458D">
              <w:rPr>
                <w:rFonts w:ascii="GHEA Grapalat" w:hAnsi="GHEA Grapalat" w:cs="Arial"/>
                <w:sz w:val="20"/>
                <w:szCs w:val="20"/>
                <w:lang w:val="hy-AM"/>
              </w:rPr>
              <w:t>փորձագետ</w:t>
            </w:r>
          </w:p>
        </w:tc>
        <w:tc>
          <w:tcPr>
            <w:tcW w:w="2700" w:type="dxa"/>
            <w:gridSpan w:val="3"/>
          </w:tcPr>
          <w:p w14:paraId="4299E564" w14:textId="1927ACAB" w:rsidR="007F4070" w:rsidRPr="0035458D" w:rsidRDefault="007F4070" w:rsidP="00A80A68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5458D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Կապի </w:t>
            </w:r>
            <w:r w:rsidR="0035458D" w:rsidRPr="0035458D">
              <w:rPr>
                <w:rFonts w:ascii="GHEA Grapalat" w:hAnsi="GHEA Grapalat"/>
                <w:sz w:val="20"/>
                <w:szCs w:val="20"/>
              </w:rPr>
              <w:t xml:space="preserve">համակարգերի </w:t>
            </w:r>
            <w:r w:rsidR="00A80A68" w:rsidRPr="0035458D">
              <w:rPr>
                <w:rFonts w:ascii="GHEA Grapalat" w:hAnsi="GHEA Grapalat"/>
                <w:sz w:val="20"/>
                <w:szCs w:val="20"/>
              </w:rPr>
              <w:t>ճ</w:t>
            </w:r>
            <w:r w:rsidR="00847227" w:rsidRPr="0035458D">
              <w:rPr>
                <w:rFonts w:ascii="GHEA Grapalat" w:hAnsi="GHEA Grapalat"/>
                <w:sz w:val="20"/>
                <w:szCs w:val="20"/>
                <w:lang w:val="hy-AM"/>
              </w:rPr>
              <w:t>արտարագետ</w:t>
            </w:r>
            <w:r w:rsidRPr="0035458D">
              <w:rPr>
                <w:rFonts w:ascii="GHEA Grapalat" w:hAnsi="GHEA Grapalat"/>
                <w:sz w:val="20"/>
                <w:szCs w:val="20"/>
                <w:lang w:val="hy-AM"/>
              </w:rPr>
              <w:t xml:space="preserve"> շինարար</w:t>
            </w:r>
          </w:p>
        </w:tc>
        <w:tc>
          <w:tcPr>
            <w:tcW w:w="2340" w:type="dxa"/>
            <w:gridSpan w:val="2"/>
          </w:tcPr>
          <w:p w14:paraId="2501F8EF" w14:textId="65959D3D" w:rsidR="007F4070" w:rsidRPr="0035458D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5458D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Կապի </w:t>
            </w:r>
            <w:r w:rsidR="0035458D" w:rsidRPr="0035458D">
              <w:rPr>
                <w:rFonts w:ascii="GHEA Grapalat" w:hAnsi="GHEA Grapalat"/>
                <w:sz w:val="20"/>
                <w:szCs w:val="20"/>
              </w:rPr>
              <w:t xml:space="preserve">համակարգերի </w:t>
            </w:r>
            <w:r w:rsidR="00847227" w:rsidRPr="0035458D">
              <w:rPr>
                <w:rFonts w:ascii="GHEA Grapalat" w:hAnsi="GHEA Grapalat"/>
                <w:sz w:val="20"/>
                <w:szCs w:val="20"/>
                <w:lang w:val="hy-AM"/>
              </w:rPr>
              <w:t>Ճարտարագետ</w:t>
            </w:r>
            <w:r w:rsidRPr="0035458D">
              <w:rPr>
                <w:rFonts w:ascii="GHEA Grapalat" w:hAnsi="GHEA Grapalat"/>
                <w:sz w:val="20"/>
                <w:szCs w:val="20"/>
                <w:lang w:val="hy-AM"/>
              </w:rPr>
              <w:t xml:space="preserve"> տեխնիկական հսկիչ</w:t>
            </w:r>
          </w:p>
        </w:tc>
        <w:tc>
          <w:tcPr>
            <w:tcW w:w="2070" w:type="dxa"/>
            <w:gridSpan w:val="2"/>
          </w:tcPr>
          <w:p w14:paraId="57B7A6DD" w14:textId="77777777" w:rsidR="007F4070" w:rsidRPr="0035458D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5458D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</w:tr>
      <w:tr w:rsidR="007F4070" w:rsidRPr="007F4070" w14:paraId="556C5B37" w14:textId="77777777" w:rsidTr="007F4070">
        <w:tc>
          <w:tcPr>
            <w:tcW w:w="1620" w:type="dxa"/>
            <w:vMerge/>
          </w:tcPr>
          <w:p w14:paraId="1E9E70EB" w14:textId="77777777" w:rsidR="007F4070" w:rsidRPr="007F4070" w:rsidRDefault="007F4070" w:rsidP="007F4070">
            <w:pPr>
              <w:spacing w:after="0" w:line="240" w:lineRule="auto"/>
              <w:ind w:right="-24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</w:tcPr>
          <w:p w14:paraId="3F5E9DB2" w14:textId="77777777" w:rsidR="007F4070" w:rsidRPr="007F4070" w:rsidRDefault="007F4070" w:rsidP="007F4070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7F4070">
              <w:rPr>
                <w:rFonts w:ascii="GHEA Grapalat" w:hAnsi="GHEA Grapalat" w:cs="Arial"/>
                <w:sz w:val="16"/>
                <w:szCs w:val="16"/>
              </w:rPr>
              <w:t>11</w:t>
            </w:r>
          </w:p>
        </w:tc>
        <w:tc>
          <w:tcPr>
            <w:tcW w:w="2790" w:type="dxa"/>
            <w:gridSpan w:val="3"/>
          </w:tcPr>
          <w:p w14:paraId="2BD48397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</w:p>
        </w:tc>
        <w:tc>
          <w:tcPr>
            <w:tcW w:w="2880" w:type="dxa"/>
            <w:gridSpan w:val="2"/>
          </w:tcPr>
          <w:p w14:paraId="12C90E1A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Ինժեներ-երկրաբան փորձագետ</w:t>
            </w:r>
          </w:p>
          <w:p w14:paraId="462EB18B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700" w:type="dxa"/>
            <w:gridSpan w:val="3"/>
          </w:tcPr>
          <w:p w14:paraId="085E00E2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340" w:type="dxa"/>
            <w:gridSpan w:val="2"/>
          </w:tcPr>
          <w:p w14:paraId="19549A59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070" w:type="dxa"/>
            <w:gridSpan w:val="2"/>
          </w:tcPr>
          <w:p w14:paraId="5DB1FD4E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</w:rPr>
              <w:t>Ինժեներ-երկրաբան</w:t>
            </w: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հետախուզող</w:t>
            </w:r>
          </w:p>
          <w:p w14:paraId="104F834A" w14:textId="777777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F4070" w:rsidRPr="007F4070" w14:paraId="489403DD" w14:textId="77777777" w:rsidTr="007F4070">
        <w:tc>
          <w:tcPr>
            <w:tcW w:w="1620" w:type="dxa"/>
            <w:vMerge/>
          </w:tcPr>
          <w:p w14:paraId="38F422B3" w14:textId="77777777" w:rsidR="007F4070" w:rsidRPr="007F4070" w:rsidRDefault="007F4070" w:rsidP="007F4070">
            <w:pPr>
              <w:spacing w:after="0" w:line="240" w:lineRule="auto"/>
              <w:ind w:right="-24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</w:tcPr>
          <w:p w14:paraId="08E3FF14" w14:textId="77777777" w:rsidR="007F4070" w:rsidRPr="007F4070" w:rsidRDefault="007F4070" w:rsidP="007F4070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 w:cs="Arial"/>
                <w:sz w:val="16"/>
                <w:szCs w:val="16"/>
                <w:lang w:val="hy-AM"/>
              </w:rPr>
              <w:t>12</w:t>
            </w:r>
          </w:p>
        </w:tc>
        <w:tc>
          <w:tcPr>
            <w:tcW w:w="2790" w:type="dxa"/>
            <w:gridSpan w:val="3"/>
          </w:tcPr>
          <w:p w14:paraId="2DBD51C6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</w:p>
        </w:tc>
        <w:tc>
          <w:tcPr>
            <w:tcW w:w="2880" w:type="dxa"/>
            <w:gridSpan w:val="2"/>
          </w:tcPr>
          <w:p w14:paraId="52F6D28C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-</w:t>
            </w:r>
          </w:p>
        </w:tc>
        <w:tc>
          <w:tcPr>
            <w:tcW w:w="2700" w:type="dxa"/>
            <w:gridSpan w:val="3"/>
          </w:tcPr>
          <w:p w14:paraId="61F838D9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340" w:type="dxa"/>
            <w:gridSpan w:val="2"/>
          </w:tcPr>
          <w:p w14:paraId="0AA9BD91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070" w:type="dxa"/>
            <w:gridSpan w:val="2"/>
          </w:tcPr>
          <w:p w14:paraId="4114E798" w14:textId="5683563C" w:rsidR="005731FA" w:rsidRPr="007F4070" w:rsidRDefault="00847227" w:rsidP="005731FA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Գեոդեզիստ ճարտարագետ</w:t>
            </w:r>
          </w:p>
          <w:p w14:paraId="2CDA2A42" w14:textId="456C8077" w:rsidR="007F4070" w:rsidRPr="007F4070" w:rsidRDefault="007F4070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7F4070" w:rsidRPr="007F4070" w14:paraId="6D76176C" w14:textId="77777777" w:rsidTr="00530ED7">
        <w:trPr>
          <w:trHeight w:val="413"/>
        </w:trPr>
        <w:tc>
          <w:tcPr>
            <w:tcW w:w="1620" w:type="dxa"/>
            <w:vMerge/>
          </w:tcPr>
          <w:p w14:paraId="7164FF9D" w14:textId="77777777" w:rsidR="007F4070" w:rsidRPr="007F4070" w:rsidRDefault="007F4070" w:rsidP="007F4070">
            <w:pPr>
              <w:spacing w:after="0" w:line="240" w:lineRule="auto"/>
              <w:ind w:right="-24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20" w:type="dxa"/>
          </w:tcPr>
          <w:p w14:paraId="4AAF0B11" w14:textId="77777777" w:rsidR="007F4070" w:rsidRPr="007F4070" w:rsidRDefault="007F4070" w:rsidP="007F4070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F4070">
              <w:rPr>
                <w:rFonts w:ascii="GHEA Grapalat" w:hAnsi="GHEA Grapalat" w:cs="Arial"/>
                <w:sz w:val="16"/>
                <w:szCs w:val="16"/>
                <w:lang w:val="hy-AM"/>
              </w:rPr>
              <w:t>13</w:t>
            </w:r>
          </w:p>
        </w:tc>
        <w:tc>
          <w:tcPr>
            <w:tcW w:w="2790" w:type="dxa"/>
            <w:gridSpan w:val="3"/>
          </w:tcPr>
          <w:p w14:paraId="38486DB5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 w:cs="Arial"/>
                <w:sz w:val="20"/>
                <w:szCs w:val="20"/>
                <w:lang w:val="hy-AM"/>
              </w:rPr>
              <w:t>-</w:t>
            </w:r>
          </w:p>
        </w:tc>
        <w:tc>
          <w:tcPr>
            <w:tcW w:w="2880" w:type="dxa"/>
            <w:gridSpan w:val="2"/>
          </w:tcPr>
          <w:p w14:paraId="4DA58D1F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bCs/>
                <w:iCs/>
                <w:sz w:val="20"/>
                <w:szCs w:val="20"/>
                <w:lang w:val="hy-AM"/>
              </w:rPr>
              <w:t>-</w:t>
            </w:r>
          </w:p>
        </w:tc>
        <w:tc>
          <w:tcPr>
            <w:tcW w:w="2700" w:type="dxa"/>
            <w:gridSpan w:val="3"/>
          </w:tcPr>
          <w:p w14:paraId="6323CC54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340" w:type="dxa"/>
            <w:gridSpan w:val="2"/>
          </w:tcPr>
          <w:p w14:paraId="6F62AC32" w14:textId="77777777" w:rsidR="007F4070" w:rsidRPr="007F4070" w:rsidRDefault="007F4070" w:rsidP="007F4070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</w:p>
        </w:tc>
        <w:tc>
          <w:tcPr>
            <w:tcW w:w="2070" w:type="dxa"/>
            <w:gridSpan w:val="2"/>
          </w:tcPr>
          <w:p w14:paraId="1D9EBAEF" w14:textId="7D9B47F7" w:rsidR="007F4070" w:rsidRPr="00847227" w:rsidRDefault="00847227" w:rsidP="007F4070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r w:rsidRPr="007F4070">
              <w:rPr>
                <w:rFonts w:ascii="GHEA Grapalat" w:hAnsi="GHEA Grapalat"/>
                <w:sz w:val="20"/>
                <w:szCs w:val="20"/>
                <w:lang w:val="hy-AM"/>
              </w:rPr>
              <w:t>Հետազննության և անձնագրավորման ճարտարագե</w:t>
            </w:r>
            <w:r>
              <w:rPr>
                <w:rFonts w:ascii="GHEA Grapalat" w:hAnsi="GHEA Grapalat"/>
                <w:sz w:val="20"/>
                <w:szCs w:val="20"/>
              </w:rPr>
              <w:t>տ</w:t>
            </w:r>
          </w:p>
        </w:tc>
      </w:tr>
    </w:tbl>
    <w:p w14:paraId="666D77B4" w14:textId="77777777" w:rsidR="007F4070" w:rsidRPr="007F4070" w:rsidRDefault="007F4070" w:rsidP="007F4070">
      <w:pPr>
        <w:spacing w:after="160" w:line="259" w:lineRule="auto"/>
        <w:jc w:val="center"/>
        <w:rPr>
          <w:rFonts w:ascii="GHEA Grapalat" w:hAnsi="GHEA Grapalat"/>
          <w:sz w:val="28"/>
          <w:szCs w:val="28"/>
          <w:lang w:val="hy-AM"/>
        </w:rPr>
      </w:pPr>
    </w:p>
    <w:p w14:paraId="10961CC5" w14:textId="77777777" w:rsidR="007F4070" w:rsidRPr="007F4070" w:rsidRDefault="007F4070" w:rsidP="007F4070">
      <w:pPr>
        <w:spacing w:after="160" w:line="259" w:lineRule="auto"/>
        <w:jc w:val="center"/>
        <w:rPr>
          <w:rFonts w:ascii="GHEA Grapalat" w:hAnsi="GHEA Grapalat"/>
          <w:sz w:val="28"/>
          <w:szCs w:val="28"/>
          <w:lang w:val="hy-AM"/>
        </w:rPr>
      </w:pPr>
    </w:p>
    <w:p w14:paraId="30F4C00F" w14:textId="6C15F40A" w:rsidR="007F4070" w:rsidRDefault="007F4070" w:rsidP="007F4070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7BF0738B" w14:textId="7C15F536" w:rsidR="007F4070" w:rsidRPr="00F34A3A" w:rsidRDefault="007F4070" w:rsidP="008A1636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65AFB050" w14:textId="77777777" w:rsidR="007F4070" w:rsidRDefault="007F4070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  <w:sectPr w:rsidR="007F4070" w:rsidSect="00ED3CA3">
          <w:pgSz w:w="16838" w:h="11906" w:orient="landscape" w:code="9"/>
          <w:pgMar w:top="1350" w:right="810" w:bottom="1440" w:left="540" w:header="706" w:footer="706" w:gutter="0"/>
          <w:cols w:space="708"/>
          <w:docGrid w:linePitch="360"/>
        </w:sectPr>
      </w:pPr>
    </w:p>
    <w:p w14:paraId="378C51A4" w14:textId="361884E9" w:rsidR="00CF6334" w:rsidRPr="00F34A3A" w:rsidRDefault="00CF6334" w:rsidP="00CF6334">
      <w:pPr>
        <w:shd w:val="clear" w:color="auto" w:fill="FFFFFF"/>
        <w:spacing w:after="0" w:line="24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1D24CFA1" w14:textId="747CA050" w:rsidR="00CF6334" w:rsidRPr="00F34A3A" w:rsidRDefault="0000229F" w:rsidP="00277AEF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7</w:t>
      </w:r>
      <w:r w:rsidR="006014D9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</w:t>
      </w:r>
      <w:r w:rsidR="002E401F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ը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կրեդիտների գրանցման կամ 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հավաստագիր ստանալու համար </w:t>
      </w:r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4-րդ հավելվածով սահմանված 2-1-ից</w:t>
      </w:r>
      <w:r w:rsidR="00681E29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2-4</w:t>
      </w:r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-րդ ձևաթղթերին համապատասխան</w:t>
      </w:r>
      <w:r w:rsidR="00D4425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(այսուհետ՝ </w:t>
      </w:r>
      <w:proofErr w:type="gramStart"/>
      <w:r w:rsidR="00D44251">
        <w:rPr>
          <w:rFonts w:ascii="GHEA Grapalat" w:eastAsia="Times New Roman" w:hAnsi="GHEA Grapalat" w:cs="Times New Roman"/>
          <w:color w:val="000000"/>
          <w:sz w:val="24"/>
          <w:szCs w:val="24"/>
        </w:rPr>
        <w:t>հայտատու)</w:t>
      </w:r>
      <w:r w:rsidR="00EE62D8">
        <w:rPr>
          <w:rFonts w:ascii="GHEA Grapalat" w:eastAsia="Times New Roman" w:hAnsi="GHEA Grapalat" w:cs="Times New Roman"/>
          <w:color w:val="000000"/>
          <w:sz w:val="24"/>
          <w:szCs w:val="24"/>
        </w:rPr>
        <w:t>՝</w:t>
      </w:r>
      <w:proofErr w:type="gramEnd"/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ED37A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լրացված</w:t>
      </w:r>
      <w:r w:rsidR="004E26F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հայտերը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և կից փաստաթղթերը </w:t>
      </w:r>
      <w:r w:rsidR="00187B4E" w:rsidRPr="00187B4E">
        <w:rPr>
          <w:rFonts w:ascii="GHEA Grapalat" w:eastAsia="Times New Roman" w:hAnsi="GHEA Grapalat" w:cs="Times New Roman"/>
          <w:color w:val="000000"/>
          <w:sz w:val="24"/>
          <w:szCs w:val="24"/>
        </w:rPr>
        <w:t>լիազոր մարմին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B81755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ներկայացնում էլեկտրոնային եղանակով (էլեկտրոնային հասցեն` </w:t>
      </w:r>
      <w:r w:rsidR="006014D9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info@minurban.am</w:t>
      </w:r>
      <w:r w:rsidRPr="0000229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առցանց եղանակով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):</w:t>
      </w:r>
    </w:p>
    <w:p w14:paraId="283E1F2B" w14:textId="0D99BA47" w:rsidR="00CF6334" w:rsidRPr="00F34A3A" w:rsidRDefault="0000229F" w:rsidP="00277AEF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8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. Ներկայացված հայտը և կից փաստաթ</w:t>
      </w:r>
      <w:r w:rsidR="006014D9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ղթերի ամբողջականությունը </w:t>
      </w:r>
      <w:r w:rsidR="00187B4E" w:rsidRPr="00187B4E">
        <w:rPr>
          <w:rFonts w:ascii="GHEA Grapalat" w:eastAsia="Times New Roman" w:hAnsi="GHEA Grapalat" w:cs="Times New Roman"/>
          <w:color w:val="000000"/>
          <w:sz w:val="24"/>
          <w:szCs w:val="24"/>
        </w:rPr>
        <w:t>լիազոր մարմին</w:t>
      </w:r>
      <w:r w:rsidR="00187B4E">
        <w:rPr>
          <w:rFonts w:ascii="GHEA Grapalat" w:eastAsia="Times New Roman" w:hAnsi="GHEA Grapalat" w:cs="Times New Roman"/>
          <w:color w:val="000000"/>
          <w:sz w:val="24"/>
          <w:szCs w:val="24"/>
        </w:rPr>
        <w:t>ն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ուսումնասիրում է դրանք ստանալուց հետո` հնգօրյա ժամկետում:</w:t>
      </w:r>
    </w:p>
    <w:p w14:paraId="723E79A1" w14:textId="497992E3" w:rsidR="00CF6334" w:rsidRPr="000D1FF6" w:rsidRDefault="004A3CAD" w:rsidP="00277AEF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9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r w:rsidRPr="004A3CAD">
        <w:rPr>
          <w:rFonts w:ascii="GHEA Grapalat" w:eastAsia="Times New Roman" w:hAnsi="GHEA Grapalat" w:cs="Times New Roman"/>
          <w:color w:val="000000"/>
          <w:sz w:val="24"/>
          <w:szCs w:val="24"/>
        </w:rPr>
        <w:t>Ներկայացված հայտի և կից փաստաթղթերի ստուգման արդյեունքում ոչ էական թերությունների (վրիպակների, ոչ իրավաբանական անճշտությունների, թվաբանական սխալների և նման այլ բացթողումների) հայտնաբերման դեպքում, հետադարձ կապի միջոցով, ծանուցում է ուղարկվում հայտատուին 5 օրյա ժամկետում նշված անհամապատասխանությունները շտկելու համար</w:t>
      </w:r>
      <w:r w:rsidRPr="004A3CA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  <w:r w:rsidRPr="004A3CA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Ընդ որում, սույն կետով սահմանված ժամկետը չի հաշվարկվում սույն կարգի 8-րդ կետով սահմանված ժամկետի մեջ:</w:t>
      </w:r>
    </w:p>
    <w:p w14:paraId="20F1F1B5" w14:textId="0D94990B" w:rsidR="0082567A" w:rsidRPr="0082567A" w:rsidRDefault="0082567A" w:rsidP="0082567A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82567A">
        <w:rPr>
          <w:rFonts w:ascii="GHEA Grapalat" w:eastAsia="Times New Roman" w:hAnsi="GHEA Grapalat" w:cs="Times New Roman"/>
          <w:color w:val="000000"/>
          <w:sz w:val="24"/>
          <w:szCs w:val="24"/>
        </w:rPr>
        <w:t>10. Սույն կարգի 9-րդ կետով սահմանված ժամկետում ներկայացված փաստաթղթերը չհամալրելու դեպքում հայտը մերժվում է:</w:t>
      </w:r>
      <w:r w:rsidR="00317183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</w:p>
    <w:p w14:paraId="4F151B89" w14:textId="0AD4C4C7" w:rsidR="00CF6334" w:rsidRPr="00F34A3A" w:rsidRDefault="00CF5943" w:rsidP="00277AEF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0D1FF6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82567A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CF6334" w:rsidRPr="000D1F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r w:rsidR="0082567A" w:rsidRPr="0082567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Որակավորման հերթական նիստում հայտը և կից փաստաթղթերը ընդգրկվելու օրվանից </w:t>
      </w:r>
      <w:r w:rsidR="00567214" w:rsidRPr="000D1FF6">
        <w:rPr>
          <w:rFonts w:ascii="GHEA Grapalat" w:eastAsia="Times New Roman" w:hAnsi="GHEA Grapalat" w:cs="Times New Roman"/>
          <w:color w:val="000000"/>
          <w:sz w:val="24"/>
          <w:szCs w:val="24"/>
        </w:rPr>
        <w:t>15</w:t>
      </w:r>
      <w:r w:rsidR="00CF6334" w:rsidRPr="000D1F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-օրյա ժամկետում իրականացնում </w:t>
      </w:r>
      <w:r w:rsidR="00B81755" w:rsidRPr="000D1FF6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="00CF6334" w:rsidRPr="000D1F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համապատասխանության գնահատում</w:t>
      </w:r>
      <w:r w:rsidR="0073583F" w:rsidRPr="000D1FF6">
        <w:rPr>
          <w:rFonts w:ascii="GHEA Grapalat" w:eastAsia="Times New Roman" w:hAnsi="GHEA Grapalat" w:cs="Times New Roman"/>
          <w:color w:val="000000"/>
          <w:sz w:val="24"/>
          <w:szCs w:val="24"/>
        </w:rPr>
        <w:t>, որի արդյունքում</w:t>
      </w:r>
      <w:r w:rsidR="00CF6334" w:rsidRPr="000D1F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տալիս </w:t>
      </w:r>
      <w:r w:rsidR="00B81755" w:rsidRPr="000D1FF6">
        <w:rPr>
          <w:rFonts w:ascii="GHEA Grapalat" w:eastAsia="Times New Roman" w:hAnsi="GHEA Grapalat" w:cs="Times New Roman"/>
          <w:color w:val="000000"/>
          <w:sz w:val="24"/>
          <w:szCs w:val="24"/>
        </w:rPr>
        <w:t>է</w:t>
      </w:r>
      <w:r w:rsidR="00CF6334" w:rsidRPr="000D1FF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տվյալ մասնագիտության գծով հայտատուի հավաքած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520EA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ՇՄԶ</w:t>
      </w:r>
      <w:r w:rsidR="00605339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կրեդիտների և 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 գործունեության իրականացման փաստը հավաստող փաստաթղթեր</w:t>
      </w:r>
      <w:r w:rsidR="0073583F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ը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Հայաստանի Հանրապետության օրենսդրության</w:t>
      </w:r>
      <w:r w:rsidR="0073583F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ը համապատասխանելու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</w:t>
      </w:r>
      <w:r w:rsidR="00EE62D8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«Ք</w:t>
      </w:r>
      <w:r w:rsidR="00520EA6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աղաքաշինության մասին» օրենքի 11.1-ին հոդվածի 6-րդ</w:t>
      </w:r>
      <w:r w:rsidR="0065588E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և 7-րդ մասերով </w:t>
      </w:r>
      <w:r w:rsidR="00520EA6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սահմանված</w:t>
      </w:r>
      <w:r w:rsidR="00520EA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մասնագետների </w:t>
      </w:r>
      <w:r w:rsidR="0073583F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դեպքում 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հայտում նշված մասնագիտության համապատասխանության վերաբերյալ մասնագիտական դրական կամ բացասական եզրակացություն:</w:t>
      </w:r>
    </w:p>
    <w:p w14:paraId="77CE3673" w14:textId="77777777" w:rsidR="004C54A3" w:rsidRPr="00F34A3A" w:rsidRDefault="004C54A3" w:rsidP="00277AEF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3D0BD842" w14:textId="77777777" w:rsidR="00CF6334" w:rsidRPr="00F34A3A" w:rsidRDefault="00CF6334" w:rsidP="00277AE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0A7426D5" w14:textId="77777777" w:rsidR="00D3082F" w:rsidRPr="00F34A3A" w:rsidRDefault="00D3082F" w:rsidP="00277AEF">
      <w:pPr>
        <w:numPr>
          <w:ilvl w:val="0"/>
          <w:numId w:val="3"/>
        </w:numPr>
        <w:shd w:val="clear" w:color="auto" w:fill="FFFFFF"/>
        <w:spacing w:after="0" w:line="360" w:lineRule="auto"/>
        <w:ind w:left="1170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ՇԱՐՈՒՆԱԿԱԿԱՆ ՄԱՍՆԱԳԻՏԱԿԱՆ ԶԱՐԳ</w:t>
      </w:r>
      <w:r w:rsidR="00A216E4"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ԱՑՄԱՆ ԿՐԵԴԻՏՆԵՐ</w:t>
      </w:r>
      <w:r w:rsidR="0047677F"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Ի ԳՐԱՆՑՄԱՆ</w:t>
      </w:r>
      <w:r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="0047677F"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ԵՎ ՀԱՎԱՍՏԱԳԻՐ ՍՏԱՆԱԼՈՒ </w:t>
      </w:r>
      <w:r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ՀԱՄԱՐ ԴԻՄԵԼԸ</w:t>
      </w:r>
    </w:p>
    <w:p w14:paraId="77A0FE34" w14:textId="2A357771" w:rsidR="00A216E4" w:rsidRPr="000E1134" w:rsidRDefault="00D3082F" w:rsidP="00277AEF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 w:rsidRPr="00F34A3A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 </w:t>
      </w:r>
    </w:p>
    <w:p w14:paraId="7644FAE9" w14:textId="16B6636D" w:rsidR="00A216E4" w:rsidRPr="00CC1ECB" w:rsidRDefault="00CB0D86" w:rsidP="00317183">
      <w:pPr>
        <w:shd w:val="clear" w:color="auto" w:fill="FFFFFF"/>
        <w:spacing w:after="0" w:line="360" w:lineRule="auto"/>
        <w:ind w:firstLine="90"/>
        <w:jc w:val="both"/>
        <w:rPr>
          <w:rFonts w:ascii="GHEA Grapalat" w:eastAsia="Tahoma" w:hAnsi="GHEA Grapalat" w:cs="Arial"/>
          <w:sz w:val="24"/>
          <w:szCs w:val="24"/>
          <w:highlight w:val="white"/>
          <w:lang w:val="ru-RU" w:eastAsia="ru-RU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317183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r w:rsidR="00747ABD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ՇՄԶ կրեդիտների գրանցման կամ 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</w:t>
      </w:r>
      <w:r w:rsidR="00A216E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ավաստագրման կազմակերպման և իրականացման </w:t>
      </w:r>
      <w:r w:rsidR="00A216E4" w:rsidRPr="00CC1ECB">
        <w:rPr>
          <w:rFonts w:ascii="GHEA Grapalat" w:eastAsia="Tahoma" w:hAnsi="GHEA Grapalat" w:cs="Arial"/>
          <w:sz w:val="24"/>
          <w:szCs w:val="24"/>
          <w:highlight w:val="white"/>
          <w:lang w:val="ru-RU" w:eastAsia="ru-RU"/>
        </w:rPr>
        <w:t>գործընթացը բաղկացած է հետևյալ փուլերից.</w:t>
      </w:r>
    </w:p>
    <w:p w14:paraId="4F5ABDBF" w14:textId="77777777" w:rsidR="00A216E4" w:rsidRPr="00CC1ECB" w:rsidRDefault="00A216E4" w:rsidP="00317183">
      <w:pPr>
        <w:shd w:val="clear" w:color="auto" w:fill="FFFFFF"/>
        <w:spacing w:after="0" w:line="360" w:lineRule="auto"/>
        <w:ind w:firstLine="450"/>
        <w:jc w:val="both"/>
        <w:rPr>
          <w:rFonts w:ascii="GHEA Grapalat" w:eastAsia="Tahoma" w:hAnsi="GHEA Grapalat" w:cs="Arial"/>
          <w:sz w:val="24"/>
          <w:szCs w:val="24"/>
          <w:highlight w:val="white"/>
          <w:lang w:val="ru-RU" w:eastAsia="ru-RU"/>
        </w:rPr>
      </w:pPr>
      <w:r w:rsidRPr="00CC1ECB">
        <w:rPr>
          <w:rFonts w:ascii="GHEA Grapalat" w:eastAsia="Tahoma" w:hAnsi="GHEA Grapalat" w:cs="Arial"/>
          <w:sz w:val="24"/>
          <w:szCs w:val="24"/>
          <w:highlight w:val="white"/>
          <w:lang w:val="ru-RU" w:eastAsia="ru-RU"/>
        </w:rPr>
        <w:t>1) հայտի և կից փաստաթղթերի ներկայացում.</w:t>
      </w:r>
    </w:p>
    <w:p w14:paraId="58C4F1D9" w14:textId="77777777" w:rsidR="00317183" w:rsidRPr="00CC1ECB" w:rsidRDefault="00317183" w:rsidP="00317183">
      <w:pPr>
        <w:shd w:val="clear" w:color="auto" w:fill="FFFFFF"/>
        <w:spacing w:after="0" w:line="240" w:lineRule="auto"/>
        <w:ind w:firstLine="450"/>
        <w:jc w:val="both"/>
        <w:rPr>
          <w:rFonts w:ascii="GHEA Grapalat" w:eastAsia="Tahoma" w:hAnsi="GHEA Grapalat" w:cs="Arial"/>
          <w:sz w:val="24"/>
          <w:szCs w:val="24"/>
          <w:highlight w:val="white"/>
          <w:lang w:val="ru-RU" w:eastAsia="ru-RU"/>
        </w:rPr>
      </w:pPr>
      <w:r w:rsidRPr="00CC1ECB">
        <w:rPr>
          <w:rFonts w:ascii="GHEA Grapalat" w:eastAsia="Tahoma" w:hAnsi="GHEA Grapalat" w:cs="Arial"/>
          <w:sz w:val="24"/>
          <w:szCs w:val="24"/>
          <w:highlight w:val="white"/>
          <w:lang w:val="ru-RU" w:eastAsia="ru-RU"/>
        </w:rPr>
        <w:t>2) հայտի և կից փաստաթղթերի ամբողջականության ուսումնասիրում՝ համապատասխան ստորաբաժանման կողմից,</w:t>
      </w:r>
    </w:p>
    <w:p w14:paraId="167EEF6C" w14:textId="77777777" w:rsidR="00317183" w:rsidRPr="00CC1ECB" w:rsidRDefault="00317183" w:rsidP="00317183">
      <w:pPr>
        <w:shd w:val="clear" w:color="auto" w:fill="FFFFFF"/>
        <w:spacing w:after="0" w:line="240" w:lineRule="auto"/>
        <w:ind w:firstLine="450"/>
        <w:jc w:val="both"/>
        <w:rPr>
          <w:rFonts w:ascii="GHEA Grapalat" w:eastAsia="Tahoma" w:hAnsi="GHEA Grapalat" w:cs="Arial"/>
          <w:sz w:val="24"/>
          <w:szCs w:val="24"/>
          <w:highlight w:val="white"/>
          <w:lang w:val="ru-RU" w:eastAsia="ru-RU"/>
        </w:rPr>
      </w:pPr>
      <w:r w:rsidRPr="00CC1ECB">
        <w:rPr>
          <w:rFonts w:ascii="GHEA Grapalat" w:eastAsia="Tahoma" w:hAnsi="GHEA Grapalat" w:cs="Arial"/>
          <w:sz w:val="24"/>
          <w:szCs w:val="24"/>
          <w:highlight w:val="white"/>
          <w:lang w:val="ru-RU" w:eastAsia="ru-RU"/>
        </w:rPr>
        <w:t>3) որակավորման հանձնաժողովի կողմից Հայաստանի Հանրապետության օրենսդրության համապատասխանության գնահատում (այսուհետ` համապատասխանության գնահատում).</w:t>
      </w:r>
    </w:p>
    <w:p w14:paraId="1EB3B0B1" w14:textId="77777777" w:rsidR="00317183" w:rsidRPr="00CC1ECB" w:rsidRDefault="00317183" w:rsidP="00317183">
      <w:pPr>
        <w:shd w:val="clear" w:color="auto" w:fill="FFFFFF"/>
        <w:spacing w:after="0" w:line="240" w:lineRule="auto"/>
        <w:ind w:firstLine="450"/>
        <w:jc w:val="both"/>
        <w:rPr>
          <w:rFonts w:ascii="GHEA Grapalat" w:eastAsia="Tahoma" w:hAnsi="GHEA Grapalat" w:cs="Arial"/>
          <w:sz w:val="24"/>
          <w:szCs w:val="24"/>
          <w:highlight w:val="white"/>
          <w:lang w:val="ru-RU" w:eastAsia="ru-RU"/>
        </w:rPr>
      </w:pPr>
      <w:r w:rsidRPr="00CC1ECB">
        <w:rPr>
          <w:rFonts w:ascii="GHEA Grapalat" w:eastAsia="Tahoma" w:hAnsi="GHEA Grapalat" w:cs="Arial"/>
          <w:sz w:val="24"/>
          <w:szCs w:val="24"/>
          <w:highlight w:val="white"/>
          <w:lang w:val="ru-RU" w:eastAsia="ru-RU"/>
        </w:rPr>
        <w:t>4) լիազոր մարմնի կողմից հայտի բավարարում կամ մերժում.</w:t>
      </w:r>
    </w:p>
    <w:p w14:paraId="1AE4890A" w14:textId="34AE0AA9" w:rsidR="00317183" w:rsidRPr="00CC1ECB" w:rsidRDefault="00317183" w:rsidP="00000E28">
      <w:pPr>
        <w:shd w:val="clear" w:color="auto" w:fill="FFFFFF"/>
        <w:spacing w:after="0" w:line="240" w:lineRule="auto"/>
        <w:ind w:firstLine="450"/>
        <w:jc w:val="both"/>
        <w:rPr>
          <w:rFonts w:ascii="GHEA Grapalat" w:eastAsia="Tahoma" w:hAnsi="GHEA Grapalat" w:cs="Arial"/>
          <w:sz w:val="24"/>
          <w:szCs w:val="24"/>
          <w:highlight w:val="white"/>
          <w:lang w:val="ru-RU" w:eastAsia="ru-RU"/>
        </w:rPr>
      </w:pPr>
      <w:r w:rsidRPr="00CC1ECB">
        <w:rPr>
          <w:rFonts w:ascii="GHEA Grapalat" w:eastAsia="Tahoma" w:hAnsi="GHEA Grapalat" w:cs="Arial"/>
          <w:sz w:val="24"/>
          <w:szCs w:val="24"/>
          <w:highlight w:val="white"/>
          <w:lang w:val="ru-RU" w:eastAsia="ru-RU"/>
        </w:rPr>
        <w:t xml:space="preserve">5) հավաստագրի տրամադրում և գրանցամատյանում գրանցում: </w:t>
      </w:r>
    </w:p>
    <w:p w14:paraId="5620224A" w14:textId="46C94E80" w:rsidR="003D49B5" w:rsidRPr="00317183" w:rsidRDefault="00317183" w:rsidP="00317183">
      <w:pPr>
        <w:shd w:val="clear" w:color="auto" w:fill="FFFFFF"/>
        <w:spacing w:line="360" w:lineRule="auto"/>
        <w:ind w:left="90"/>
        <w:contextualSpacing/>
        <w:jc w:val="both"/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</w:pPr>
      <w:r w:rsidRPr="00CC1ECB">
        <w:rPr>
          <w:rFonts w:ascii="GHEA Grapalat" w:eastAsia="Tahoma" w:hAnsi="GHEA Grapalat" w:cs="Arial"/>
          <w:sz w:val="24"/>
          <w:szCs w:val="24"/>
          <w:highlight w:val="white"/>
          <w:lang w:val="ru-RU" w:eastAsia="ru-RU"/>
        </w:rPr>
        <w:t>13.</w:t>
      </w:r>
      <w:r w:rsidR="003D49B5" w:rsidRPr="00CC1ECB">
        <w:rPr>
          <w:rFonts w:ascii="GHEA Grapalat" w:eastAsia="Tahoma" w:hAnsi="GHEA Grapalat" w:cs="Arial"/>
          <w:sz w:val="24"/>
          <w:szCs w:val="24"/>
          <w:highlight w:val="white"/>
          <w:lang w:val="ru-RU" w:eastAsia="ru-RU"/>
        </w:rPr>
        <w:t xml:space="preserve"> 4-րդ հավելվածով սահմանված դիմումների և հայտերի ձևաթղթերով նախատեսված</w:t>
      </w:r>
      <w:r w:rsidR="003D49B5" w:rsidRPr="003D49B5"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 xml:space="preserve">՝ </w:t>
      </w:r>
      <w:r w:rsidR="003D49B5" w:rsidRPr="003D49B5">
        <w:rPr>
          <w:rFonts w:ascii="GHEA Grapalat" w:eastAsia="Tahoma" w:hAnsi="GHEA Grapalat" w:cs="Arial"/>
          <w:sz w:val="24"/>
          <w:szCs w:val="24"/>
          <w:highlight w:val="white"/>
          <w:lang w:val="ru-RU" w:eastAsia="ru-RU"/>
        </w:rPr>
        <w:t>օրենքով սահմանված կարգով անձնական տվյալների մշակման, ինչպես նաև դիմումի մեջ և կից փաստաթղթերում առկա տեղեկությունների ստուգման համար</w:t>
      </w:r>
      <w:r w:rsidR="003D49B5" w:rsidRPr="003D49B5"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 xml:space="preserve"> հայտատուի համաձայնության դեպքում պետական և համայնքային մարմիններից սույն կարգով սահմանված հայտին կից պահանջվող </w:t>
      </w:r>
      <w:r w:rsidR="003D49B5"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>փաստաթղթեր</w:t>
      </w:r>
      <w:r w:rsidR="003D49B5" w:rsidRPr="003D49B5"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 xml:space="preserve"> չեն ներկայացվում</w:t>
      </w:r>
      <w:r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>:</w:t>
      </w:r>
    </w:p>
    <w:p w14:paraId="29D05357" w14:textId="101B20AB" w:rsidR="003D49B5" w:rsidRPr="00CC1ECB" w:rsidRDefault="00317183" w:rsidP="00317183">
      <w:pPr>
        <w:shd w:val="clear" w:color="auto" w:fill="FFFFFF"/>
        <w:spacing w:after="0" w:line="360" w:lineRule="auto"/>
        <w:ind w:left="90"/>
        <w:contextualSpacing/>
        <w:jc w:val="both"/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</w:pPr>
      <w:bookmarkStart w:id="4" w:name="_Hlk133708154"/>
      <w:r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>14. Լ</w:t>
      </w:r>
      <w:r w:rsidR="003D49B5"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>իազոր</w:t>
      </w:r>
      <w:r w:rsidR="003D49B5" w:rsidRPr="003D49B5">
        <w:rPr>
          <w:rFonts w:ascii="GHEA Grapalat" w:eastAsia="Tahoma" w:hAnsi="GHEA Grapalat" w:cs="Arial"/>
          <w:sz w:val="24"/>
          <w:szCs w:val="24"/>
          <w:highlight w:val="white"/>
          <w:lang w:val="hy-AM" w:eastAsia="ru-RU"/>
        </w:rPr>
        <w:t xml:space="preserve"> մարմինը կարող է ստուգել հայտ</w:t>
      </w:r>
      <w:r w:rsidR="003D49B5" w:rsidRPr="003D49B5"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>ատուի կողմից</w:t>
      </w:r>
      <w:r w:rsidR="003D49B5" w:rsidRPr="003D49B5">
        <w:rPr>
          <w:rFonts w:ascii="GHEA Grapalat" w:eastAsia="Tahoma" w:hAnsi="GHEA Grapalat" w:cs="Arial"/>
          <w:sz w:val="24"/>
          <w:szCs w:val="24"/>
          <w:highlight w:val="white"/>
          <w:lang w:val="hy-AM" w:eastAsia="ru-RU"/>
        </w:rPr>
        <w:t xml:space="preserve"> </w:t>
      </w:r>
      <w:r w:rsidR="003D49B5" w:rsidRPr="003D49B5"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 xml:space="preserve">էլեկտրոնային եղանակով </w:t>
      </w:r>
      <w:r w:rsidR="003D49B5" w:rsidRPr="003D49B5">
        <w:rPr>
          <w:rFonts w:ascii="GHEA Grapalat" w:eastAsia="Tahoma" w:hAnsi="GHEA Grapalat" w:cs="Arial"/>
          <w:sz w:val="24"/>
          <w:szCs w:val="24"/>
          <w:highlight w:val="white"/>
          <w:lang w:val="hy-AM" w:eastAsia="ru-RU"/>
        </w:rPr>
        <w:t xml:space="preserve">ներկայացրած տվյալների իսկությունը` օգտագործելով պաշտոնական աղբյուրներից ստացված տվյալներ կամ դրա մասին ստանալով </w:t>
      </w:r>
      <w:r w:rsidR="003D49B5" w:rsidRPr="003D49B5"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>պետական և համայնքային մարմիններից</w:t>
      </w:r>
      <w:r w:rsidR="003D49B5" w:rsidRPr="003D49B5">
        <w:rPr>
          <w:rFonts w:ascii="GHEA Grapalat" w:eastAsia="Tahoma" w:hAnsi="GHEA Grapalat" w:cs="Arial"/>
          <w:sz w:val="24"/>
          <w:szCs w:val="24"/>
          <w:highlight w:val="white"/>
          <w:lang w:val="hy-AM" w:eastAsia="ru-RU"/>
        </w:rPr>
        <w:t xml:space="preserve"> գրավոր տեղեկատվություն:</w:t>
      </w:r>
      <w:r w:rsidR="003D49B5" w:rsidRPr="003D49B5"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 xml:space="preserve"> Լ</w:t>
      </w:r>
      <w:r w:rsidR="003D49B5"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>իազոր</w:t>
      </w:r>
      <w:r w:rsidR="003D49B5" w:rsidRPr="003D49B5"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 xml:space="preserve"> մարմնի կողմից</w:t>
      </w:r>
      <w:r w:rsidR="003D49B5" w:rsidRPr="003D49B5">
        <w:rPr>
          <w:rFonts w:ascii="GHEA Grapalat" w:eastAsia="Tahoma" w:hAnsi="GHEA Grapalat" w:cs="Arial"/>
          <w:sz w:val="24"/>
          <w:szCs w:val="24"/>
          <w:highlight w:val="white"/>
          <w:lang w:val="hy-AM" w:eastAsia="ru-RU"/>
        </w:rPr>
        <w:t xml:space="preserve"> </w:t>
      </w:r>
      <w:r w:rsidR="003D49B5" w:rsidRPr="003D49B5"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>ն</w:t>
      </w:r>
      <w:r w:rsidR="003D49B5" w:rsidRPr="003D49B5">
        <w:rPr>
          <w:rFonts w:ascii="GHEA Grapalat" w:eastAsia="Tahoma" w:hAnsi="GHEA Grapalat" w:cs="Arial"/>
          <w:sz w:val="24"/>
          <w:szCs w:val="24"/>
          <w:highlight w:val="white"/>
          <w:lang w:val="hy-AM" w:eastAsia="ru-RU"/>
        </w:rPr>
        <w:t xml:space="preserve">ման հարցում ուղարկվելու դեպքում համապատասխան պետական և տեղական ինքնակառավարման մարմինները հարցումը ստանալու օրվան հաջորդող երեք աշխատանքային օրվա </w:t>
      </w:r>
      <w:proofErr w:type="gramStart"/>
      <w:r w:rsidR="003D49B5" w:rsidRPr="003D49B5">
        <w:rPr>
          <w:rFonts w:ascii="GHEA Grapalat" w:eastAsia="Tahoma" w:hAnsi="GHEA Grapalat" w:cs="Arial"/>
          <w:sz w:val="24"/>
          <w:szCs w:val="24"/>
          <w:highlight w:val="white"/>
          <w:lang w:val="hy-AM" w:eastAsia="ru-RU"/>
        </w:rPr>
        <w:t>ընթացքում  տրամադրում</w:t>
      </w:r>
      <w:proofErr w:type="gramEnd"/>
      <w:r w:rsidR="003D49B5" w:rsidRPr="003D49B5">
        <w:rPr>
          <w:rFonts w:ascii="GHEA Grapalat" w:eastAsia="Tahoma" w:hAnsi="GHEA Grapalat" w:cs="Arial"/>
          <w:sz w:val="24"/>
          <w:szCs w:val="24"/>
          <w:highlight w:val="white"/>
          <w:lang w:val="hy-AM" w:eastAsia="ru-RU"/>
        </w:rPr>
        <w:t xml:space="preserve"> են գրավոր տեղեկատվություն</w:t>
      </w:r>
      <w:r w:rsidR="00CC1ECB"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>:</w:t>
      </w:r>
    </w:p>
    <w:p w14:paraId="3819FE02" w14:textId="443EFF52" w:rsidR="003D49B5" w:rsidRPr="003D49B5" w:rsidRDefault="003D49B5" w:rsidP="00CC1ECB">
      <w:pPr>
        <w:shd w:val="clear" w:color="auto" w:fill="FFFFFF"/>
        <w:spacing w:line="360" w:lineRule="auto"/>
        <w:ind w:left="90"/>
        <w:contextualSpacing/>
        <w:jc w:val="both"/>
        <w:rPr>
          <w:rFonts w:ascii="GHEA Grapalat" w:eastAsia="Tahoma" w:hAnsi="GHEA Grapalat" w:cs="Arial"/>
          <w:sz w:val="24"/>
          <w:szCs w:val="24"/>
          <w:highlight w:val="white"/>
          <w:lang w:val="hy-AM" w:eastAsia="ru-RU"/>
        </w:rPr>
      </w:pPr>
      <w:r w:rsidRPr="003D49B5"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 xml:space="preserve"> </w:t>
      </w:r>
      <w:r w:rsidR="00CC1ECB"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>15.</w:t>
      </w:r>
      <w:r w:rsidRPr="003D49B5">
        <w:rPr>
          <w:rFonts w:ascii="GHEA Grapalat" w:eastAsia="Tahoma" w:hAnsi="GHEA Grapalat" w:cs="Arial"/>
          <w:sz w:val="24"/>
          <w:szCs w:val="24"/>
          <w:highlight w:val="white"/>
          <w:lang w:val="hy-AM" w:eastAsia="ru-RU"/>
        </w:rPr>
        <w:t xml:space="preserve"> </w:t>
      </w:r>
      <w:bookmarkStart w:id="5" w:name="_Hlk141006166"/>
      <w:r w:rsidR="00CC1ECB"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>Լ</w:t>
      </w:r>
      <w:r w:rsidRPr="003D49B5">
        <w:rPr>
          <w:rFonts w:ascii="GHEA Grapalat" w:eastAsia="Tahoma" w:hAnsi="GHEA Grapalat" w:cs="Arial"/>
          <w:sz w:val="24"/>
          <w:szCs w:val="24"/>
          <w:highlight w:val="white"/>
          <w:lang w:val="hy-AM" w:eastAsia="ru-RU"/>
        </w:rPr>
        <w:t>ի</w:t>
      </w:r>
      <w:r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>ազոր</w:t>
      </w:r>
      <w:r w:rsidRPr="003D49B5">
        <w:rPr>
          <w:rFonts w:ascii="GHEA Grapalat" w:eastAsia="Tahoma" w:hAnsi="GHEA Grapalat" w:cs="Arial"/>
          <w:sz w:val="24"/>
          <w:szCs w:val="24"/>
          <w:highlight w:val="white"/>
          <w:lang w:val="hy-AM" w:eastAsia="ru-RU"/>
        </w:rPr>
        <w:t xml:space="preserve"> մարմինը Հայաստանի Հանրապետության պետական եկամուտների կոմիտեից հարցման միջոցով ստանում է հայտատուի </w:t>
      </w:r>
      <w:r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>վերաբերյալ</w:t>
      </w:r>
      <w:r w:rsidRPr="003D49B5">
        <w:rPr>
          <w:rFonts w:ascii="GHEA Grapalat" w:eastAsia="Tahoma" w:hAnsi="GHEA Grapalat" w:cs="Arial"/>
          <w:sz w:val="24"/>
          <w:szCs w:val="24"/>
          <w:highlight w:val="white"/>
          <w:lang w:val="hy-AM" w:eastAsia="ru-RU"/>
        </w:rPr>
        <w:t xml:space="preserve"> Հայաստանի Հանրապետության պետական բյուջե վճարված եկամտային հարկի</w:t>
      </w:r>
      <w:r w:rsidR="00CC1ECB"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>,</w:t>
      </w:r>
      <w:r w:rsidR="00CC1ECB" w:rsidRPr="00CC1ECB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CC1ECB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գործատուի </w:t>
      </w:r>
      <w:r w:rsidR="00CC1ECB" w:rsidRPr="00CC1ECB">
        <w:rPr>
          <w:rFonts w:ascii="GHEA Grapalat" w:eastAsia="Tahoma" w:hAnsi="GHEA Grapalat" w:cs="Arial"/>
          <w:sz w:val="24"/>
          <w:szCs w:val="24"/>
          <w:highlight w:val="white"/>
          <w:lang w:val="hy-AM" w:eastAsia="ru-RU"/>
        </w:rPr>
        <w:t>համախառն եկամտի հանրագումարի չափերի</w:t>
      </w:r>
      <w:r w:rsidR="00CC1ECB"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>, մասնագետների</w:t>
      </w:r>
      <w:r w:rsidRPr="003D49B5">
        <w:rPr>
          <w:rFonts w:ascii="GHEA Grapalat" w:eastAsia="Tahoma" w:hAnsi="GHEA Grapalat" w:cs="Arial"/>
          <w:sz w:val="24"/>
          <w:szCs w:val="24"/>
          <w:highlight w:val="white"/>
          <w:lang w:val="hy-AM" w:eastAsia="ru-RU"/>
        </w:rPr>
        <w:t xml:space="preserve"> անհատական հաշվի քաղվածքի և գրանցամատյաններում առկա այլ տվյալների մասին տեղեկատվություններ: Հայաստանի Հանրապետության պետական եկամուտների կոմիտեն տեղեկատվությունը տրամադրում է հարցումը ստանալուն հաջորդող երեք աշխատանքային օրվա ընթացքում</w:t>
      </w:r>
      <w:r w:rsidR="00F633F0">
        <w:rPr>
          <w:rFonts w:ascii="GHEA Grapalat" w:eastAsia="Tahoma" w:hAnsi="GHEA Grapalat" w:cs="Arial"/>
          <w:sz w:val="24"/>
          <w:szCs w:val="24"/>
          <w:highlight w:val="white"/>
          <w:lang w:val="hy-AM" w:eastAsia="ru-RU"/>
        </w:rPr>
        <w:t>.</w:t>
      </w:r>
      <w:bookmarkEnd w:id="5"/>
    </w:p>
    <w:p w14:paraId="58325E8E" w14:textId="6B9DE9D6" w:rsidR="003D49B5" w:rsidRPr="003D49B5" w:rsidRDefault="00CC1ECB" w:rsidP="00CC1ECB">
      <w:pPr>
        <w:shd w:val="clear" w:color="auto" w:fill="FFFFFF"/>
        <w:spacing w:line="360" w:lineRule="auto"/>
        <w:ind w:left="90"/>
        <w:contextualSpacing/>
        <w:jc w:val="both"/>
        <w:rPr>
          <w:rFonts w:ascii="GHEA Grapalat" w:eastAsia="Tahoma" w:hAnsi="GHEA Grapalat" w:cs="Arial"/>
          <w:sz w:val="24"/>
          <w:szCs w:val="24"/>
          <w:highlight w:val="white"/>
          <w:lang w:val="hy-AM" w:eastAsia="ru-RU"/>
        </w:rPr>
      </w:pPr>
      <w:r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>16.</w:t>
      </w:r>
      <w:r w:rsidR="003D49B5" w:rsidRPr="003D49B5">
        <w:rPr>
          <w:rFonts w:ascii="GHEA Grapalat" w:eastAsia="Tahoma" w:hAnsi="GHEA Grapalat" w:cs="Arial"/>
          <w:sz w:val="24"/>
          <w:szCs w:val="24"/>
          <w:highlight w:val="white"/>
          <w:lang w:val="hy-AM" w:eastAsia="ru-RU"/>
        </w:rPr>
        <w:t xml:space="preserve"> </w:t>
      </w:r>
      <w:r>
        <w:rPr>
          <w:rFonts w:ascii="GHEA Grapalat" w:eastAsia="Tahoma" w:hAnsi="GHEA Grapalat" w:cs="Arial"/>
          <w:sz w:val="24"/>
          <w:szCs w:val="24"/>
          <w:highlight w:val="white"/>
          <w:lang w:eastAsia="ru-RU"/>
        </w:rPr>
        <w:t>Պ</w:t>
      </w:r>
      <w:r w:rsidR="003D49B5" w:rsidRPr="003D49B5">
        <w:rPr>
          <w:rFonts w:ascii="GHEA Grapalat" w:eastAsia="Tahoma" w:hAnsi="GHEA Grapalat" w:cs="Arial"/>
          <w:sz w:val="24"/>
          <w:szCs w:val="24"/>
          <w:highlight w:val="white"/>
          <w:lang w:val="hy-AM" w:eastAsia="ru-RU"/>
        </w:rPr>
        <w:t>ետական և համայնքային մարմիններից անհրաժեշտ տեղեկատվությունները կարող են փոխանցվել առցանց եղանակով (առկայության դեպքում)</w:t>
      </w:r>
      <w:bookmarkEnd w:id="4"/>
      <w:r w:rsidR="00F633F0">
        <w:rPr>
          <w:rFonts w:ascii="GHEA Grapalat" w:eastAsia="Tahoma" w:hAnsi="GHEA Grapalat" w:cs="Arial"/>
          <w:sz w:val="24"/>
          <w:szCs w:val="24"/>
          <w:highlight w:val="white"/>
          <w:lang w:val="hy-AM" w:eastAsia="ru-RU"/>
        </w:rPr>
        <w:t>.</w:t>
      </w:r>
    </w:p>
    <w:p w14:paraId="56F90004" w14:textId="23C93C54" w:rsidR="00CF6334" w:rsidRPr="00F34A3A" w:rsidRDefault="00000E28" w:rsidP="00000E28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17. </w:t>
      </w:r>
      <w:r w:rsidR="000B646C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</w:t>
      </w:r>
      <w:r w:rsidR="004E5E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եսական գիտելիքների և գործնական հմտությունների զարգաց</w:t>
      </w:r>
      <w:r w:rsidR="000B646C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ում </w:t>
      </w:r>
      <w:r w:rsidR="004E5E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գրանցած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անձինք </w:t>
      </w:r>
      <w:r w:rsidR="005D0EC9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քաղաքաշին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ության բնագավառում մասնագիտական գործունեություն կարող են իրականացնել բարձրագույն մասնագիտական կրթություն իրականացնող ուսումնական հաստատությունների կողմից «Բարձրագույն և հետբուհական մասնագիտական կրթության մասին» օրենքով նախատեսված ավարտական փաստաթղթի հիման</w:t>
      </w:r>
      <w:r w:rsidR="00667354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վրա` սույն կարգին համապատասխան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մասնագիտական գործունեության իրավունքը </w:t>
      </w:r>
      <w:r w:rsidR="00CF5943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մասնագետների գրանցամատյանում 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գրանցելու և </w:t>
      </w:r>
      <w:r w:rsidR="00CF5943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մասնագիտական գործունեությու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ն իրականացնելու հավաստագիր ստանալու դեպքում:</w:t>
      </w:r>
    </w:p>
    <w:p w14:paraId="22767B26" w14:textId="7EF21F9F" w:rsidR="00DB20FE" w:rsidRPr="00F34A3A" w:rsidRDefault="00CF6334" w:rsidP="00D44251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D44251">
        <w:rPr>
          <w:rFonts w:ascii="GHEA Grapalat" w:eastAsia="Times New Roman" w:hAnsi="GHEA Grapalat" w:cs="Times New Roman"/>
          <w:color w:val="000000"/>
          <w:sz w:val="24"/>
          <w:szCs w:val="24"/>
        </w:rPr>
        <w:t>8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r w:rsidR="00000E28">
        <w:rPr>
          <w:rFonts w:ascii="GHEA Grapalat" w:eastAsia="Times New Roman" w:hAnsi="GHEA Grapalat" w:cs="Times New Roman"/>
          <w:color w:val="000000"/>
          <w:sz w:val="24"/>
          <w:szCs w:val="24"/>
        </w:rPr>
        <w:t>Հ</w:t>
      </w:r>
      <w:r w:rsidR="000F2577">
        <w:rPr>
          <w:rFonts w:ascii="GHEA Grapalat" w:eastAsia="Times New Roman" w:hAnsi="GHEA Grapalat" w:cs="Times New Roman"/>
          <w:color w:val="000000"/>
          <w:sz w:val="24"/>
          <w:szCs w:val="24"/>
        </w:rPr>
        <w:t>այտատու</w:t>
      </w:r>
      <w:r w:rsidR="00000E28">
        <w:rPr>
          <w:rFonts w:ascii="GHEA Grapalat" w:eastAsia="Times New Roman" w:hAnsi="GHEA Grapalat" w:cs="Times New Roman"/>
          <w:color w:val="000000"/>
          <w:sz w:val="24"/>
          <w:szCs w:val="24"/>
        </w:rPr>
        <w:t>ն</w:t>
      </w:r>
      <w:r w:rsidR="000F2577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հաջորդ հնգամյա փուլի համար ՇՄԶ կրեդիտների նվազագույն քանակը ապահովելու դեպքում</w:t>
      </w:r>
      <w:r w:rsidR="003C55F1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3C55F1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իսկ</w:t>
      </w:r>
      <w:r w:rsidR="003C55F1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  <w:bookmarkStart w:id="6" w:name="_Hlk132520142"/>
      <w:r w:rsidR="00667354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«Ք</w:t>
      </w:r>
      <w:r w:rsidR="007C6588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աղաքաշինության մասին» օրենքի </w:t>
      </w:r>
      <w:bookmarkEnd w:id="6"/>
      <w:r w:rsidR="007C6588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11.1-ին հոդվածի 6-րդ </w:t>
      </w:r>
      <w:r w:rsidR="0084352C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և 7-րդ մասերով</w:t>
      </w:r>
      <w:r w:rsidR="007C6588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սահմանված անձ</w:t>
      </w:r>
      <w:r w:rsidR="003C55F1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ինք</w:t>
      </w:r>
      <w:r w:rsidR="00CF5943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սույն կարգի 1</w:t>
      </w:r>
      <w:r w:rsidR="00C439A0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-րդ կետով նախատեսված ավարտական փաստաթուղթն ստանալուց հետո,</w:t>
      </w:r>
      <w:r w:rsidR="003C55F1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հավաստագիր ստանալու և այդ իրավունքը մասնագետների գրանցամատյանում գրանցելու համար </w:t>
      </w:r>
      <w:bookmarkStart w:id="7" w:name="_Hlk132522145"/>
      <w:r w:rsidR="00187B4E" w:rsidRPr="00187B4E">
        <w:rPr>
          <w:rFonts w:ascii="GHEA Grapalat" w:eastAsia="Times New Roman" w:hAnsi="GHEA Grapalat" w:cs="Times New Roman"/>
          <w:color w:val="000000"/>
          <w:sz w:val="24"/>
          <w:szCs w:val="24"/>
        </w:rPr>
        <w:t>լիազոր մարմին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են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ներկայացնում </w:t>
      </w:r>
      <w:r w:rsidR="002F5A0C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հայտ</w:t>
      </w:r>
      <w:r w:rsidR="00F1304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համաձայն </w:t>
      </w:r>
      <w:r w:rsidR="002F5A0C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Ձև N 2-1</w:t>
      </w:r>
      <w:bookmarkEnd w:id="7"/>
      <w:r w:rsidR="00667354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29827817" w14:textId="3B6BADE5" w:rsidR="00CF6334" w:rsidRPr="00F34A3A" w:rsidRDefault="00DB20FE" w:rsidP="00742D81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D44251">
        <w:rPr>
          <w:rFonts w:ascii="GHEA Grapalat" w:eastAsia="Times New Roman" w:hAnsi="GHEA Grapalat" w:cs="Times New Roman"/>
          <w:color w:val="000000"/>
          <w:sz w:val="24"/>
          <w:szCs w:val="24"/>
        </w:rPr>
        <w:t>9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.</w:t>
      </w:r>
      <w:r w:rsidR="00F1304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Քաղաքաշինության բնագավառի մասնագետները ՇՄԶ</w:t>
      </w:r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կրեդիտների շնորհման և մասնագետների գրանցամատյանում գրանցվելու համար </w:t>
      </w:r>
      <w:r w:rsidR="00187B4E" w:rsidRPr="00187B4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լիազոր մարմին </w:t>
      </w:r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հայտ են ներկայացնում՝ համաձայն N 2-2, N 2-3, N 2-4 ձևաթղթերի:</w:t>
      </w:r>
    </w:p>
    <w:p w14:paraId="6DB1210A" w14:textId="7C2E0EF6" w:rsidR="00CF6334" w:rsidRPr="00F34A3A" w:rsidRDefault="00D44251" w:rsidP="00742D81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20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. Սույն կարգի 1</w:t>
      </w:r>
      <w:r>
        <w:rPr>
          <w:rFonts w:ascii="GHEA Grapalat" w:eastAsia="Times New Roman" w:hAnsi="GHEA Grapalat" w:cs="Times New Roman"/>
          <w:color w:val="000000"/>
          <w:sz w:val="24"/>
          <w:szCs w:val="24"/>
        </w:rPr>
        <w:t>1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-րդ կետի համաձայն` իրականացվում է հայտի և փաստաթղթերի համապատասխանության գնահատում և տրամադրվում</w:t>
      </w:r>
      <w:r w:rsidR="0003369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մասնագիտական դրական կամ բացասական եզրակացություն:</w:t>
      </w:r>
    </w:p>
    <w:p w14:paraId="3F4D738B" w14:textId="3BF05D64" w:rsidR="00CF6334" w:rsidRPr="00435369" w:rsidRDefault="00D44251" w:rsidP="00742D81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eastAsia="Times New Roman" w:hAnsi="GHEA Grapalat" w:cs="Times New Roman"/>
          <w:sz w:val="24"/>
          <w:szCs w:val="24"/>
        </w:rPr>
        <w:t>21</w:t>
      </w:r>
      <w:r w:rsidR="00CF6334" w:rsidRPr="00435369">
        <w:rPr>
          <w:rFonts w:ascii="GHEA Grapalat" w:eastAsia="Times New Roman" w:hAnsi="GHEA Grapalat" w:cs="Times New Roman"/>
          <w:sz w:val="24"/>
          <w:szCs w:val="24"/>
        </w:rPr>
        <w:t xml:space="preserve">. Մասնագիտական դրական կամ բացասական եզրակացության հիման վրա </w:t>
      </w:r>
      <w:r w:rsidR="003B6E58" w:rsidRPr="00435369">
        <w:rPr>
          <w:rFonts w:ascii="GHEA Grapalat" w:eastAsia="Times New Roman" w:hAnsi="GHEA Grapalat" w:cs="Times New Roman"/>
          <w:sz w:val="24"/>
          <w:szCs w:val="24"/>
        </w:rPr>
        <w:t>քաղաքաշինության բնագավառի պետական կառավարման մարմնի</w:t>
      </w:r>
      <w:r w:rsidR="00CF6334" w:rsidRPr="00435369">
        <w:rPr>
          <w:rFonts w:ascii="GHEA Grapalat" w:eastAsia="Times New Roman" w:hAnsi="GHEA Grapalat" w:cs="Times New Roman"/>
          <w:sz w:val="24"/>
          <w:szCs w:val="24"/>
        </w:rPr>
        <w:t xml:space="preserve"> ղեկավարի հրամանով </w:t>
      </w:r>
      <w:r w:rsidR="00435369" w:rsidRPr="00435369">
        <w:rPr>
          <w:rFonts w:ascii="GHEA Grapalat" w:eastAsia="Times New Roman" w:hAnsi="GHEA Grapalat" w:cs="Times New Roman"/>
          <w:sz w:val="24"/>
          <w:szCs w:val="24"/>
        </w:rPr>
        <w:t xml:space="preserve">5 օրյա ժամկետում </w:t>
      </w:r>
      <w:r w:rsidR="00CF6334" w:rsidRPr="00435369">
        <w:rPr>
          <w:rFonts w:ascii="GHEA Grapalat" w:eastAsia="Times New Roman" w:hAnsi="GHEA Grapalat" w:cs="Times New Roman"/>
          <w:sz w:val="24"/>
          <w:szCs w:val="24"/>
        </w:rPr>
        <w:t>տրամադր</w:t>
      </w:r>
      <w:r w:rsidR="00435369" w:rsidRPr="00435369">
        <w:rPr>
          <w:rFonts w:ascii="GHEA Grapalat" w:eastAsia="Times New Roman" w:hAnsi="GHEA Grapalat" w:cs="Times New Roman"/>
          <w:sz w:val="24"/>
          <w:szCs w:val="24"/>
        </w:rPr>
        <w:t>ում</w:t>
      </w:r>
      <w:r w:rsidR="00CF6334" w:rsidRPr="00435369">
        <w:rPr>
          <w:rFonts w:ascii="GHEA Grapalat" w:eastAsia="Times New Roman" w:hAnsi="GHEA Grapalat" w:cs="Times New Roman"/>
          <w:sz w:val="24"/>
          <w:szCs w:val="24"/>
        </w:rPr>
        <w:t xml:space="preserve"> է հավաստագիր կամ հավաստագրի տրամադրումը մերժում է:</w:t>
      </w:r>
      <w:r w:rsidR="00435369" w:rsidRPr="00435369">
        <w:rPr>
          <w:rFonts w:ascii="Arial Unicode" w:hAnsi="Arial Unicode"/>
          <w:sz w:val="21"/>
          <w:szCs w:val="21"/>
          <w:shd w:val="clear" w:color="auto" w:fill="FFFFFF"/>
        </w:rPr>
        <w:t xml:space="preserve"> </w:t>
      </w:r>
      <w:r w:rsidR="00435369" w:rsidRPr="00435369">
        <w:rPr>
          <w:rFonts w:ascii="GHEA Grapalat" w:eastAsia="Times New Roman" w:hAnsi="GHEA Grapalat" w:cs="Times New Roman"/>
          <w:sz w:val="24"/>
          <w:szCs w:val="24"/>
        </w:rPr>
        <w:t>Սույն կարգով նախատեսված դեպքերում լիցենզավորող մարմինն իր որոշումներն ընդունում է համապատասխան հանձնաժողովի եզրակացության հիման վրա: Սակայն լիցենզավորող մարմինն իրավունք ունի որոշման համար հիմք չընդունել հանձնաժողովի եզրակացությունը: Այս դեպքում նա պարտավոր է իր որոշմամբ հիմնավորել հանձնաժողովի եզրակացությունը չընդունելու պատճառները:</w:t>
      </w:r>
    </w:p>
    <w:p w14:paraId="50B0974C" w14:textId="14A952A4" w:rsidR="003B6E58" w:rsidRPr="00F34A3A" w:rsidRDefault="00742D81" w:rsidP="00742D81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22</w:t>
      </w:r>
      <w:r w:rsidR="003B6E58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. ՇՄԶ հավաստագրի տրամադրո</w:t>
      </w:r>
      <w:r w:rsidR="00A93E11">
        <w:rPr>
          <w:rFonts w:ascii="GHEA Grapalat" w:eastAsia="Times New Roman" w:hAnsi="GHEA Grapalat" w:cs="Times New Roman"/>
          <w:color w:val="000000"/>
          <w:sz w:val="24"/>
          <w:szCs w:val="24"/>
        </w:rPr>
        <w:t>ւմը մերժվում է հետևյալ հիմքերով.</w:t>
      </w:r>
    </w:p>
    <w:p w14:paraId="21A923C4" w14:textId="77777777" w:rsidR="003B6E58" w:rsidRPr="00F34A3A" w:rsidRDefault="003B6E58" w:rsidP="00277AE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1) ներկայացված փաստաթղթերը կեղծ են կամ խեղաթյուրված.</w:t>
      </w:r>
    </w:p>
    <w:p w14:paraId="70CDD1EB" w14:textId="59C7A7C6" w:rsidR="003B6E58" w:rsidRPr="00F34A3A" w:rsidRDefault="003B6E58" w:rsidP="00277AE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2) քաղաքաշինության բնագավառի համապատասխան բարձրագույն մասնագիտական կրթության ավարտական փաստաթղթերով ներկայացված մասնագիտությունը չի համապատասխանում հայտում նշված հավաստագրման ենթակա մասնագիտությանը </w:t>
      </w:r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(</w:t>
      </w:r>
      <w:bookmarkStart w:id="8" w:name="_Hlk132457380"/>
      <w:r w:rsidR="00A93E11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«Ք</w:t>
      </w:r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աղաքաշինության մասին» օրենքի 11.1-ին հոդվածի 6-րդ </w:t>
      </w:r>
      <w:r w:rsidR="0084352C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և 7-րդ մասերով</w:t>
      </w:r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սահմանված</w:t>
      </w:r>
      <w:bookmarkEnd w:id="8"/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պահանջների անհամապատասխանության դեպքում)</w:t>
      </w:r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  <w:lang w:val="hy-AM"/>
        </w:rPr>
        <w:t>.</w:t>
      </w:r>
      <w:r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</w:t>
      </w:r>
    </w:p>
    <w:p w14:paraId="22FB1BA9" w14:textId="6284A503" w:rsidR="003B6E58" w:rsidRPr="00F34A3A" w:rsidRDefault="003B6E58" w:rsidP="00277AE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3) ներկայացված փաստաթղթերի համաձայն չի լրացվել Հայաստանի Հանրապետության օրենսդրությամբ պահանջվող կրեդիտների</w:t>
      </w:r>
      <w:r w:rsidR="00F92C4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նվազագույն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քանակը.</w:t>
      </w:r>
    </w:p>
    <w:p w14:paraId="1660DC78" w14:textId="77777777" w:rsidR="003B6E58" w:rsidRPr="00F34A3A" w:rsidRDefault="003B6E58" w:rsidP="00277AE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4) </w:t>
      </w:r>
      <w:r w:rsidRPr="00C439A0">
        <w:rPr>
          <w:rFonts w:ascii="GHEA Grapalat" w:eastAsia="Times New Roman" w:hAnsi="GHEA Grapalat" w:cs="Times New Roman"/>
          <w:color w:val="000000"/>
          <w:sz w:val="24"/>
          <w:szCs w:val="24"/>
        </w:rPr>
        <w:t>հայտատուն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վերջին 5 տարում առնվազն 3 տարի մասնագիտական գործունեություն չի իրականացրել և այն լրացնելու նպատակով չի անցել թեստավորում.</w:t>
      </w:r>
    </w:p>
    <w:p w14:paraId="1CF6924E" w14:textId="77777777" w:rsidR="003B6E58" w:rsidRPr="00F34A3A" w:rsidRDefault="003B6E58" w:rsidP="00277AE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5) տեսական գիտելիքների և գործնական հմտությունների զարգացման համար </w:t>
      </w:r>
      <w:bookmarkStart w:id="9" w:name="_Hlk132521877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ՇՄԶ</w:t>
      </w:r>
      <w:bookmarkEnd w:id="9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կրեդիտները տրամադրվել են այն կազմակերպությունների կողմից, որոնք նախատեսված չեն «Քաղաքաշինության մասին» օրենքի 11.3-րդ հոդվածի 5-րդ մասով սահմանված կազմակերպությունների ցանկում.</w:t>
      </w:r>
    </w:p>
    <w:p w14:paraId="3A578258" w14:textId="77777777" w:rsidR="003B6E58" w:rsidRPr="00F34A3A" w:rsidRDefault="003B6E58" w:rsidP="00277AE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6) ներկայացված ՇՄԶ կրեդիտները չեն լրացվել ՇՄԶ-ի գործունեության բոլոր տեսակներից (</w:t>
      </w:r>
      <w:bookmarkStart w:id="10" w:name="_Hlk132456151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տեսական գիտելիքների զարգացում, գործնական հմտությունների զարգացում</w:t>
      </w:r>
      <w:bookmarkEnd w:id="10"/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) և անձը չի անցել թեստավորում:</w:t>
      </w:r>
    </w:p>
    <w:p w14:paraId="5DE96C87" w14:textId="083151DC" w:rsidR="00CF6334" w:rsidRPr="00C439A0" w:rsidRDefault="00742D81" w:rsidP="00233029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23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. Հավաստագրի տրամադրումը մերժելու վերաբերյա</w:t>
      </w:r>
      <w:r w:rsidR="00ED37A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լ </w:t>
      </w:r>
      <w:r w:rsidR="000F2577">
        <w:rPr>
          <w:rFonts w:ascii="GHEA Grapalat" w:eastAsia="Times New Roman" w:hAnsi="GHEA Grapalat" w:cs="Times New Roman"/>
          <w:color w:val="000000"/>
          <w:sz w:val="24"/>
          <w:szCs w:val="24"/>
        </w:rPr>
        <w:t>լիազոր մարմնի</w:t>
      </w:r>
      <w:r w:rsidR="00ED37A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ղեկավարի հրամանի</w:t>
      </w:r>
      <w:r w:rsidR="00C410E9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ընդունումից հետո եռօրյա ժամկետում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հանձնվում է </w:t>
      </w:r>
      <w:r w:rsidR="00CF6334" w:rsidRPr="00C439A0">
        <w:rPr>
          <w:rFonts w:ascii="GHEA Grapalat" w:eastAsia="Times New Roman" w:hAnsi="GHEA Grapalat" w:cs="Times New Roman"/>
          <w:color w:val="000000"/>
          <w:sz w:val="24"/>
          <w:szCs w:val="24"/>
        </w:rPr>
        <w:t>հայտատուին` «Վարչարարության հիմունքների և վարչական վարույթի մասին» օրենքով սահմանված կարգով:</w:t>
      </w:r>
    </w:p>
    <w:p w14:paraId="5EF551DB" w14:textId="08D41226" w:rsidR="00CF6334" w:rsidRPr="00F34A3A" w:rsidRDefault="00742D81" w:rsidP="00233029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bCs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24</w:t>
      </w:r>
      <w:r w:rsidR="00CF6334" w:rsidRPr="00C439A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Հայտը բավարարելու դեպքում հայտատուին </w:t>
      </w:r>
      <w:r w:rsidR="001C6AC4" w:rsidRPr="00C439A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5 տարի ժամկետով </w:t>
      </w:r>
      <w:r w:rsidR="00CF6334" w:rsidRPr="00C439A0">
        <w:rPr>
          <w:rFonts w:ascii="GHEA Grapalat" w:eastAsia="Times New Roman" w:hAnsi="GHEA Grapalat" w:cs="Times New Roman"/>
          <w:color w:val="000000"/>
          <w:sz w:val="24"/>
          <w:szCs w:val="24"/>
        </w:rPr>
        <w:t>տրամադրվու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 է մասնագիտական գործունեության</w:t>
      </w:r>
      <w:r w:rsidR="00663850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ՇՄԶ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հավաստագիր</w:t>
      </w:r>
      <w:r w:rsidR="00F34A3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(Ձև N 2-</w:t>
      </w:r>
      <w:proofErr w:type="gramStart"/>
      <w:r w:rsidR="00F34A3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5)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`</w:t>
      </w:r>
      <w:proofErr w:type="gramEnd"/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1C6AC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սույն հավելվածով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սահմանված կարգով,</w:t>
      </w:r>
      <w:r w:rsidR="007850D7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իսկ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C410E9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«Ք</w:t>
      </w:r>
      <w:r w:rsidR="001C6AC4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աղաքաշինության մասին» օրենքի 11.1-ին հոդվածի 6-րդ</w:t>
      </w:r>
      <w:r w:rsidR="0065588E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և 7-րդ</w:t>
      </w:r>
      <w:r w:rsidR="001C6AC4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մաս</w:t>
      </w:r>
      <w:r w:rsidR="0065588E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>երով</w:t>
      </w:r>
      <w:r w:rsidR="001C6AC4" w:rsidRPr="00F34A3A">
        <w:rPr>
          <w:rFonts w:ascii="GHEA Grapalat" w:eastAsia="Times New Roman" w:hAnsi="GHEA Grapalat" w:cs="Times New Roman"/>
          <w:bCs/>
          <w:color w:val="000000"/>
          <w:sz w:val="24"/>
          <w:szCs w:val="24"/>
        </w:rPr>
        <w:t xml:space="preserve"> սահմանված մասնագետների</w:t>
      </w:r>
      <w:r w:rsidR="001C6AC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դեպքում` բարձրագույն և հետբուհական մասնագիտական կրթության և որակավորման փաստը հավաստող ավարտական փաստաթղթի տրամադրման պահից հաշված` 5 տարի ժամկետով</w:t>
      </w:r>
      <w:r w:rsidR="001C6AC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04521E19" w14:textId="77777777" w:rsidR="00CF6334" w:rsidRPr="00F34A3A" w:rsidRDefault="00CF6334" w:rsidP="00277AE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5D5948E5" w14:textId="77777777" w:rsidR="00663850" w:rsidRPr="00F34A3A" w:rsidRDefault="001D3B0A" w:rsidP="00277AEF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450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ՔԱՂԱՔԱՇԻՆՈՒԹՅԱՆ ԲՆԱԳԱՎԱՌԻ ՄԱՍՆԱԳԵՏՆԵՐԻ </w:t>
      </w:r>
      <w:r w:rsidR="00663850" w:rsidRPr="00F34A3A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ՇՄԶ ՀԱՎԱՍՏԱԳՐՄԱՆ ԿԱԶՄԱԿԵՐՊՈՒՄԸ ԵՎ ԻՐԱԿԱՆԱՑՈՒՄԸ</w:t>
      </w:r>
    </w:p>
    <w:p w14:paraId="454E72A6" w14:textId="77777777" w:rsidR="00CF6334" w:rsidRPr="00F34A3A" w:rsidRDefault="00CF6334" w:rsidP="00277AEF">
      <w:pPr>
        <w:shd w:val="clear" w:color="auto" w:fill="FFFFFF"/>
        <w:spacing w:after="0" w:line="360" w:lineRule="auto"/>
        <w:ind w:left="250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6D913500" w14:textId="1AAD0207" w:rsidR="00CF6334" w:rsidRPr="00F34A3A" w:rsidRDefault="001C6AC4" w:rsidP="00233029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742D81">
        <w:rPr>
          <w:rFonts w:ascii="GHEA Grapalat" w:eastAsia="Times New Roman" w:hAnsi="GHEA Grapalat" w:cs="Times New Roman"/>
          <w:color w:val="000000"/>
          <w:sz w:val="24"/>
          <w:szCs w:val="24"/>
        </w:rPr>
        <w:t>5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ՇՄԶ հավաստագիրը </w:t>
      </w:r>
      <w:r w:rsidR="00ED37A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մասնագետի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ինքնուրույն մասնագիտական գործունեությունը շարունակելու թույլտվություն է, որը տրվում է «</w:t>
      </w:r>
      <w:r w:rsidR="00ED37A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Քաղաքաշինության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մասին» օրենքով նախատեսված դեպքերում:</w:t>
      </w:r>
    </w:p>
    <w:p w14:paraId="76AB3403" w14:textId="25E52C15" w:rsidR="00CF6334" w:rsidRPr="00F34A3A" w:rsidRDefault="001C6AC4" w:rsidP="00233029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742D81">
        <w:rPr>
          <w:rFonts w:ascii="GHEA Grapalat" w:eastAsia="Times New Roman" w:hAnsi="GHEA Grapalat" w:cs="Times New Roman"/>
          <w:color w:val="000000"/>
          <w:sz w:val="24"/>
          <w:szCs w:val="24"/>
        </w:rPr>
        <w:t>6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ՇՄԶ հավաստագրի ժամկետի ավարտից առնվազն երեք ամիս առաջ, սույն </w:t>
      </w:r>
      <w:r w:rsidR="00F34A3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հավելվածո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վ սահմանված կարգով</w:t>
      </w:r>
      <w:r w:rsidR="003E0017">
        <w:rPr>
          <w:rFonts w:ascii="GHEA Grapalat" w:eastAsia="Times New Roman" w:hAnsi="GHEA Grapalat" w:cs="Times New Roman"/>
          <w:color w:val="000000"/>
          <w:sz w:val="24"/>
          <w:szCs w:val="24"/>
        </w:rPr>
        <w:t>,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r w:rsidR="00ED37A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մասնագետը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դիմո</w:t>
      </w:r>
      <w:r w:rsidR="003E0017">
        <w:rPr>
          <w:rFonts w:ascii="GHEA Grapalat" w:eastAsia="Times New Roman" w:hAnsi="GHEA Grapalat" w:cs="Times New Roman"/>
          <w:color w:val="000000"/>
          <w:sz w:val="24"/>
          <w:szCs w:val="24"/>
        </w:rPr>
        <w:t>ւմ է հաջորդ հինգ տարիների համար</w:t>
      </w:r>
      <w:r w:rsidR="00CF6334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ՇՄԶ հավաստագիր ստանալու նպատակով:</w:t>
      </w:r>
    </w:p>
    <w:p w14:paraId="20F75067" w14:textId="13991A46" w:rsidR="00CF6334" w:rsidRPr="00F34A3A" w:rsidRDefault="00CF6334" w:rsidP="00233029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742D81">
        <w:rPr>
          <w:rFonts w:ascii="GHEA Grapalat" w:eastAsia="Times New Roman" w:hAnsi="GHEA Grapalat" w:cs="Times New Roman"/>
          <w:color w:val="000000"/>
          <w:sz w:val="24"/>
          <w:szCs w:val="24"/>
        </w:rPr>
        <w:t>7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Եթե հաջորդ հինգ տարիների համար ՇՄԶ հավաստագիր ստանալու նպատակով դիմում է ներկայացվել նախորդ ՇՄԶ հավաստագրի գործողության ավարտից հետո, ապա ՇՄԶ հավաստագրերի գործողության ժամկետների միջև ընկած ժամանակահատվածում մասնագիտական գործունեություն իրականացնելու իրավունքից զրկվելու ռիսկը կրում է </w:t>
      </w:r>
      <w:r w:rsidR="00ED37AE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մասնագետը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</w:p>
    <w:p w14:paraId="53000A1D" w14:textId="349F35E7" w:rsidR="00CF6334" w:rsidRPr="00F34A3A" w:rsidRDefault="00CF6334" w:rsidP="00233029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742D81">
        <w:rPr>
          <w:rFonts w:ascii="GHEA Grapalat" w:eastAsia="Times New Roman" w:hAnsi="GHEA Grapalat" w:cs="Times New Roman"/>
          <w:color w:val="000000"/>
          <w:sz w:val="24"/>
          <w:szCs w:val="24"/>
        </w:rPr>
        <w:t>8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Մասնագիտական դրական կամ բացասական եզրակացության հիման վրա </w:t>
      </w:r>
      <w:r w:rsidR="000F2577">
        <w:rPr>
          <w:rFonts w:ascii="GHEA Grapalat" w:eastAsia="Times New Roman" w:hAnsi="GHEA Grapalat" w:cs="Times New Roman"/>
          <w:color w:val="000000"/>
          <w:sz w:val="24"/>
          <w:szCs w:val="24"/>
        </w:rPr>
        <w:t>լիազոր</w:t>
      </w:r>
      <w:r w:rsidR="001D3B0A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մարմնի ղեկավարի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հրամանով տրամադր</w:t>
      </w:r>
      <w:r w:rsidR="000F2577">
        <w:rPr>
          <w:rFonts w:ascii="GHEA Grapalat" w:eastAsia="Times New Roman" w:hAnsi="GHEA Grapalat" w:cs="Times New Roman"/>
          <w:color w:val="000000"/>
          <w:sz w:val="24"/>
          <w:szCs w:val="24"/>
        </w:rPr>
        <w:t>վ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ում է ՇՄԶ հավաստագիր կամ ՇՄԶ հավաստագրի տրամադրումը մերժվում է:</w:t>
      </w:r>
    </w:p>
    <w:p w14:paraId="72878CC6" w14:textId="6CCC40CD" w:rsidR="00567902" w:rsidRPr="00F633F0" w:rsidRDefault="00CF6334" w:rsidP="00233029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>2</w:t>
      </w:r>
      <w:r w:rsidR="00742D81">
        <w:rPr>
          <w:rFonts w:ascii="GHEA Grapalat" w:eastAsia="Times New Roman" w:hAnsi="GHEA Grapalat" w:cs="Times New Roman"/>
          <w:color w:val="000000"/>
          <w:sz w:val="24"/>
          <w:szCs w:val="24"/>
        </w:rPr>
        <w:t>9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ՇՄԶ հավաստագրի տրամադրման մերժման վերաբերյալ </w:t>
      </w:r>
      <w:r w:rsidR="00FB2579">
        <w:rPr>
          <w:rFonts w:ascii="GHEA Grapalat" w:eastAsia="Times New Roman" w:hAnsi="GHEA Grapalat" w:cs="Times New Roman"/>
          <w:color w:val="000000"/>
          <w:sz w:val="24"/>
          <w:szCs w:val="24"/>
        </w:rPr>
        <w:t>լիազոր</w:t>
      </w:r>
      <w:r w:rsidR="00C127A6"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մարմնի ղեկավարի հրամանը</w:t>
      </w:r>
      <w:r w:rsidR="004B190E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եռօրյա ժամկետում</w:t>
      </w:r>
      <w:r w:rsidRPr="00F34A3A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հանձնվում է </w:t>
      </w:r>
      <w:r w:rsidRPr="00F633F0">
        <w:rPr>
          <w:rFonts w:ascii="GHEA Grapalat" w:eastAsia="Times New Roman" w:hAnsi="GHEA Grapalat" w:cs="Times New Roman"/>
          <w:color w:val="000000"/>
          <w:sz w:val="24"/>
          <w:szCs w:val="24"/>
        </w:rPr>
        <w:t>հայտատուին` «Վարչարարության հիմունքների և վարչական վարույթի մասին» օրենքով սահմանված կարգով:</w:t>
      </w:r>
    </w:p>
    <w:p w14:paraId="4C9F3191" w14:textId="6F51B8FD" w:rsidR="00CF6334" w:rsidRPr="00F633F0" w:rsidRDefault="00CF6334" w:rsidP="00277AE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</w:p>
    <w:p w14:paraId="123D6CC2" w14:textId="77777777" w:rsidR="00CF6334" w:rsidRPr="00F633F0" w:rsidRDefault="007233EA" w:rsidP="00277AEF">
      <w:pPr>
        <w:numPr>
          <w:ilvl w:val="0"/>
          <w:numId w:val="3"/>
        </w:numPr>
        <w:shd w:val="clear" w:color="auto" w:fill="FFFFFF"/>
        <w:spacing w:after="0" w:line="360" w:lineRule="auto"/>
        <w:ind w:left="270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633F0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ԿՐԵԴԻՏՆԵՐԻ ԳՐԱՆՑՈՒՄԸ ԵՎ ՀԱՎԱՍՏԱԳՐԵՐԻ ՏՐԱՄԱԴՐՈՒՄԸ</w:t>
      </w:r>
    </w:p>
    <w:p w14:paraId="5982033A" w14:textId="77777777" w:rsidR="00CF6334" w:rsidRPr="00F633F0" w:rsidRDefault="00CF6334" w:rsidP="00277AEF">
      <w:pPr>
        <w:shd w:val="clear" w:color="auto" w:fill="FFFFFF"/>
        <w:spacing w:after="0" w:line="360" w:lineRule="auto"/>
        <w:ind w:firstLine="375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F633F0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6BC29D1D" w14:textId="1564CB6F" w:rsidR="00CF6334" w:rsidRPr="00572ACF" w:rsidRDefault="00742D81" w:rsidP="00233029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30</w:t>
      </w:r>
      <w:r w:rsidR="00CF6334" w:rsidRPr="00F633F0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. </w:t>
      </w:r>
      <w:r w:rsidR="00A6092D" w:rsidRPr="00A6092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Սույն հավելվածի </w:t>
      </w:r>
      <w:r w:rsidR="00A6092D">
        <w:rPr>
          <w:rFonts w:ascii="GHEA Grapalat" w:eastAsia="Times New Roman" w:hAnsi="GHEA Grapalat" w:cs="Times New Roman"/>
          <w:color w:val="000000"/>
          <w:sz w:val="24"/>
          <w:szCs w:val="24"/>
        </w:rPr>
        <w:t>24</w:t>
      </w:r>
      <w:r w:rsidR="00A6092D" w:rsidRPr="00A6092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-րդ կետով սահմանված հայտի բավարարման դեպքում` լիազոր մարմնի հրամանի ընդունումից հետո եռօրյա ժամկետում հայտատուին հանձնվում է մասնագիտական գործունեության հավաստագրի </w:t>
      </w:r>
      <w:r w:rsidR="00A6092D" w:rsidRPr="00A609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Հայաստանի Հանրապետության պաշտոնական փաստաթղթերի վավերականության ստուգման հսկիչ համար</w:t>
      </w:r>
      <w:r w:rsidR="00A6092D" w:rsidRPr="00A6092D">
        <w:rPr>
          <w:rFonts w:ascii="GHEA Grapalat" w:eastAsia="Times New Roman" w:hAnsi="GHEA Grapalat" w:cs="Times New Roman"/>
          <w:color w:val="000000"/>
          <w:sz w:val="24"/>
          <w:szCs w:val="24"/>
        </w:rPr>
        <w:t>ը և էլեկտրոնային գրանցամատյաններում, նույն ժամկետում, կատարվում է համապատասխան գրանցումներ</w:t>
      </w:r>
      <w:r w:rsidR="00A6092D" w:rsidRPr="00A6092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>:</w:t>
      </w:r>
    </w:p>
    <w:p w14:paraId="3192CF8B" w14:textId="1EA66345" w:rsidR="009B45AE" w:rsidRPr="00780A53" w:rsidRDefault="00C439A0" w:rsidP="00233029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 w:cs="Calibri"/>
          <w:color w:val="000000"/>
        </w:rPr>
      </w:pPr>
      <w:r>
        <w:rPr>
          <w:rFonts w:ascii="GHEA Grapalat" w:hAnsi="GHEA Grapalat" w:cs="Calibri"/>
          <w:color w:val="000000"/>
        </w:rPr>
        <w:t xml:space="preserve"> </w:t>
      </w:r>
      <w:r w:rsidR="00742D81">
        <w:rPr>
          <w:rFonts w:ascii="GHEA Grapalat" w:hAnsi="GHEA Grapalat" w:cs="Calibri"/>
          <w:color w:val="000000"/>
        </w:rPr>
        <w:t>31</w:t>
      </w:r>
      <w:r w:rsidR="009B45AE" w:rsidRPr="00780A53">
        <w:rPr>
          <w:rFonts w:ascii="GHEA Grapalat" w:hAnsi="GHEA Grapalat" w:cs="Calibri"/>
          <w:color w:val="000000"/>
        </w:rPr>
        <w:t xml:space="preserve">. </w:t>
      </w:r>
      <w:r w:rsidR="009B45AE">
        <w:rPr>
          <w:rFonts w:ascii="GHEA Grapalat" w:hAnsi="GHEA Grapalat" w:cs="Calibri"/>
          <w:color w:val="000000"/>
        </w:rPr>
        <w:t xml:space="preserve">Հավաստագիր ստացած մասնագետի անվան, ազգանվան կամ գործատուի </w:t>
      </w:r>
      <w:r w:rsidR="009B45AE" w:rsidRPr="00780A53">
        <w:rPr>
          <w:rFonts w:ascii="GHEA Grapalat" w:hAnsi="GHEA Grapalat" w:cs="Calibri"/>
          <w:color w:val="000000"/>
        </w:rPr>
        <w:t xml:space="preserve">փոփոխման դեպքում տվյալ անձը պարտավոր է այդ փոփոխության կատարման օրվանից տասը աշխատանքային օրվա ընթացքում դիմել </w:t>
      </w:r>
      <w:r w:rsidR="00187B4E" w:rsidRPr="00187B4E">
        <w:rPr>
          <w:rFonts w:ascii="GHEA Grapalat" w:hAnsi="GHEA Grapalat" w:cs="Calibri"/>
          <w:color w:val="000000"/>
        </w:rPr>
        <w:t>լիազոր մարմին</w:t>
      </w:r>
      <w:r w:rsidR="009B45AE" w:rsidRPr="00780A53">
        <w:rPr>
          <w:rFonts w:ascii="GHEA Grapalat" w:hAnsi="GHEA Grapalat" w:cs="Calibri"/>
          <w:color w:val="000000"/>
        </w:rPr>
        <w:t xml:space="preserve">` </w:t>
      </w:r>
      <w:r w:rsidR="009B45AE">
        <w:rPr>
          <w:rFonts w:ascii="GHEA Grapalat" w:hAnsi="GHEA Grapalat" w:cs="Calibri"/>
          <w:color w:val="000000"/>
        </w:rPr>
        <w:t>հավաստագր</w:t>
      </w:r>
      <w:r w:rsidR="009B45AE" w:rsidRPr="00780A53">
        <w:rPr>
          <w:rFonts w:ascii="GHEA Grapalat" w:hAnsi="GHEA Grapalat" w:cs="Calibri"/>
          <w:color w:val="000000"/>
        </w:rPr>
        <w:t xml:space="preserve">ում </w:t>
      </w:r>
      <w:r w:rsidR="009B45AE">
        <w:rPr>
          <w:rFonts w:ascii="GHEA Grapalat" w:hAnsi="GHEA Grapalat" w:cs="Calibri"/>
          <w:color w:val="000000"/>
        </w:rPr>
        <w:t xml:space="preserve">և </w:t>
      </w:r>
      <w:r w:rsidR="009B45AE" w:rsidRPr="00780A53">
        <w:rPr>
          <w:rFonts w:ascii="GHEA Grapalat" w:hAnsi="GHEA Grapalat" w:cs="Calibri"/>
          <w:color w:val="000000"/>
        </w:rPr>
        <w:t>համապատասխան</w:t>
      </w:r>
      <w:r w:rsidR="009B45AE">
        <w:rPr>
          <w:rFonts w:ascii="GHEA Grapalat" w:hAnsi="GHEA Grapalat" w:cs="Calibri"/>
          <w:color w:val="000000"/>
        </w:rPr>
        <w:t xml:space="preserve"> գրանցամատյանում</w:t>
      </w:r>
      <w:r w:rsidR="009B45AE" w:rsidRPr="00780A53">
        <w:rPr>
          <w:rFonts w:ascii="GHEA Grapalat" w:hAnsi="GHEA Grapalat" w:cs="Calibri"/>
          <w:color w:val="000000"/>
        </w:rPr>
        <w:t xml:space="preserve"> փոփոխություն կատարելու կամ նոր </w:t>
      </w:r>
      <w:r w:rsidR="009B45AE">
        <w:rPr>
          <w:rFonts w:ascii="GHEA Grapalat" w:hAnsi="GHEA Grapalat" w:cs="Calibri"/>
          <w:color w:val="000000"/>
        </w:rPr>
        <w:t>հավաստագիր</w:t>
      </w:r>
      <w:r w:rsidR="009B45AE" w:rsidRPr="00780A53">
        <w:rPr>
          <w:rFonts w:ascii="GHEA Grapalat" w:hAnsi="GHEA Grapalat" w:cs="Calibri"/>
          <w:color w:val="000000"/>
        </w:rPr>
        <w:t xml:space="preserve"> ստանալու համար: Սույն կետում նախատեսված դեպքում համապատասխան փոփոխությունները կատարվու</w:t>
      </w:r>
      <w:r w:rsidR="009B45AE">
        <w:rPr>
          <w:rFonts w:ascii="GHEA Grapalat" w:hAnsi="GHEA Grapalat" w:cs="Calibri"/>
          <w:color w:val="000000"/>
        </w:rPr>
        <w:t>մ են դիմումը ստանալուց հետո` հինգ</w:t>
      </w:r>
      <w:r w:rsidR="009B45AE" w:rsidRPr="00780A53">
        <w:rPr>
          <w:rFonts w:ascii="GHEA Grapalat" w:hAnsi="GHEA Grapalat" w:cs="Calibri"/>
          <w:color w:val="000000"/>
        </w:rPr>
        <w:t xml:space="preserve"> աշխատանքային օրվա ընթացքում:</w:t>
      </w:r>
    </w:p>
    <w:p w14:paraId="0B751FEB" w14:textId="5C6AD55B" w:rsidR="00CF6334" w:rsidRPr="00572ACF" w:rsidRDefault="00742D81" w:rsidP="00233029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32</w:t>
      </w:r>
      <w:r w:rsidR="0044040B">
        <w:rPr>
          <w:rFonts w:ascii="GHEA Grapalat" w:eastAsia="Times New Roman" w:hAnsi="GHEA Grapalat" w:cs="Times New Roman"/>
          <w:color w:val="000000"/>
          <w:sz w:val="24"/>
          <w:szCs w:val="24"/>
        </w:rPr>
        <w:t>. Մ</w:t>
      </w:r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ասնագիտական գործունեություն իրականացնելու հավաստագրի</w:t>
      </w:r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տրամադրումը</w:t>
      </w:r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կամ ՇՄԶ հավաստագրի մերժումը կարող է բողոքարկվել «Վարչարարության հիմունքների և վարչական վարույթի մասին» օրենքով սահմանված կարգով կամ դատական կարգով:</w:t>
      </w:r>
    </w:p>
    <w:p w14:paraId="2756393D" w14:textId="141B6A34" w:rsidR="00CF6334" w:rsidRPr="00572ACF" w:rsidRDefault="00742D81" w:rsidP="00A6092D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33</w:t>
      </w:r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. Հավաստագրերը համարակալվում են ըս</w:t>
      </w:r>
      <w:r w:rsidR="007233EA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տ սերիայի և հերթական համարի` վեց</w:t>
      </w:r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անիշ թվերով:</w:t>
      </w:r>
    </w:p>
    <w:p w14:paraId="31DE9BD9" w14:textId="21715CD0" w:rsidR="00CF6334" w:rsidRPr="009E7A05" w:rsidRDefault="00742D81" w:rsidP="009E7A05">
      <w:pPr>
        <w:spacing w:after="0" w:line="360" w:lineRule="auto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</w:rPr>
        <w:t>34</w:t>
      </w:r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. Հավաստագրերը տրվում են</w:t>
      </w:r>
      <w:r w:rsidR="006845BD" w:rsidRPr="006845BD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էլեկտրոնային եղանակով</w:t>
      </w:r>
      <w:r w:rsidR="00CF6334" w:rsidRPr="00572ACF">
        <w:rPr>
          <w:rFonts w:ascii="GHEA Grapalat" w:eastAsia="Times New Roman" w:hAnsi="GHEA Grapalat" w:cs="Times New Roman"/>
          <w:color w:val="000000"/>
          <w:sz w:val="24"/>
          <w:szCs w:val="24"/>
        </w:rPr>
        <w:t>` հայերեն լեզվով:</w:t>
      </w:r>
      <w:r w:rsidR="00533566" w:rsidRPr="0053356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Պահանջի առկայության դեպքում կարող են տրամադրվել նաև </w:t>
      </w:r>
      <w:r w:rsidR="0053356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>հավաստագրի</w:t>
      </w:r>
      <w:r w:rsidR="00533566" w:rsidRPr="00533566">
        <w:rPr>
          <w:rFonts w:ascii="GHEA Grapalat" w:eastAsia="Times New Roman" w:hAnsi="GHEA Grapalat" w:cs="Times New Roman"/>
          <w:color w:val="000000"/>
          <w:sz w:val="24"/>
          <w:szCs w:val="24"/>
          <w:shd w:val="clear" w:color="auto" w:fill="FFFFFF"/>
          <w:lang w:eastAsia="ru-RU"/>
        </w:rPr>
        <w:t xml:space="preserve"> թղթային տարբերակները:</w:t>
      </w:r>
    </w:p>
    <w:p w14:paraId="4DEC356F" w14:textId="5077DE54" w:rsidR="006845BD" w:rsidRPr="000C6FE5" w:rsidRDefault="00742D81" w:rsidP="00A6092D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 w:cs="Calibri"/>
          <w:color w:val="000000"/>
        </w:rPr>
      </w:pPr>
      <w:r>
        <w:rPr>
          <w:rFonts w:ascii="GHEA Grapalat" w:hAnsi="GHEA Grapalat" w:cs="Calibri"/>
          <w:color w:val="000000"/>
        </w:rPr>
        <w:t>35</w:t>
      </w:r>
      <w:r w:rsidR="007233EA" w:rsidRPr="000C6FE5">
        <w:rPr>
          <w:rFonts w:ascii="GHEA Grapalat" w:hAnsi="GHEA Grapalat" w:cs="Calibri"/>
          <w:color w:val="000000"/>
        </w:rPr>
        <w:t xml:space="preserve">. </w:t>
      </w:r>
      <w:r w:rsidR="006845BD" w:rsidRPr="000C6FE5">
        <w:rPr>
          <w:rFonts w:ascii="GHEA Grapalat" w:hAnsi="GHEA Grapalat" w:cs="Calibri"/>
          <w:color w:val="000000"/>
        </w:rPr>
        <w:t xml:space="preserve">Փաստաթղթի վավերականության ստուգումն ու էլեկտրոնային բնօրինակի ներբեռնումը հնարավոր է իրականացնել Հայաստանի Հանրապետության պաշտոնական փաստաթղթերի վավերականության ստուգման միասնական համակարգի կայքում մուտքագրելով հսկիչ համարը կամ սքանավորելով արագ արձագանքման ծածկագիրը (QR </w:t>
      </w:r>
      <w:proofErr w:type="gramStart"/>
      <w:r w:rsidR="006845BD" w:rsidRPr="000C6FE5">
        <w:rPr>
          <w:rFonts w:ascii="GHEA Grapalat" w:hAnsi="GHEA Grapalat" w:cs="Calibri"/>
          <w:color w:val="000000"/>
        </w:rPr>
        <w:t>Code)։</w:t>
      </w:r>
      <w:proofErr w:type="gramEnd"/>
    </w:p>
    <w:p w14:paraId="5A8CE9EA" w14:textId="2D32C39D" w:rsidR="00CF6334" w:rsidRDefault="00742D81" w:rsidP="00A6092D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</w:rPr>
      </w:pPr>
      <w:r>
        <w:rPr>
          <w:rFonts w:ascii="GHEA Grapalat" w:hAnsi="GHEA Grapalat" w:cs="Calibri"/>
          <w:color w:val="000000"/>
        </w:rPr>
        <w:t>36</w:t>
      </w:r>
      <w:r w:rsidR="00CF6334" w:rsidRPr="000C6FE5">
        <w:rPr>
          <w:rFonts w:ascii="GHEA Grapalat" w:hAnsi="GHEA Grapalat" w:cs="Calibri"/>
          <w:color w:val="000000"/>
        </w:rPr>
        <w:t xml:space="preserve">. Հավաստագրերի </w:t>
      </w:r>
      <w:r w:rsidR="006845BD" w:rsidRPr="000C6FE5">
        <w:rPr>
          <w:rFonts w:ascii="GHEA Grapalat" w:hAnsi="GHEA Grapalat" w:cs="Calibri"/>
          <w:color w:val="000000"/>
        </w:rPr>
        <w:t>հսկիչ համարը</w:t>
      </w:r>
      <w:r w:rsidR="007233EA" w:rsidRPr="000C6FE5">
        <w:rPr>
          <w:rFonts w:ascii="GHEA Grapalat" w:hAnsi="GHEA Grapalat" w:cs="Calibri"/>
          <w:color w:val="000000"/>
        </w:rPr>
        <w:t xml:space="preserve"> կորցնելու դեպքում այն</w:t>
      </w:r>
      <w:r w:rsidR="00CF6334" w:rsidRPr="000C6FE5">
        <w:rPr>
          <w:rFonts w:ascii="GHEA Grapalat" w:hAnsi="GHEA Grapalat" w:cs="Calibri"/>
          <w:color w:val="000000"/>
        </w:rPr>
        <w:t xml:space="preserve"> տրամադրվում</w:t>
      </w:r>
      <w:r w:rsidR="007233EA" w:rsidRPr="00572ACF">
        <w:rPr>
          <w:rFonts w:ascii="GHEA Grapalat" w:hAnsi="GHEA Grapalat"/>
          <w:color w:val="000000"/>
        </w:rPr>
        <w:t xml:space="preserve"> է դիմումն ստանալուց հետո` 3</w:t>
      </w:r>
      <w:r w:rsidR="00CF6334" w:rsidRPr="00572ACF">
        <w:rPr>
          <w:rFonts w:ascii="GHEA Grapalat" w:hAnsi="GHEA Grapalat"/>
          <w:color w:val="000000"/>
        </w:rPr>
        <w:t xml:space="preserve"> աշխատանքային օրվա ընթացքում՝ անվճար:</w:t>
      </w:r>
    </w:p>
    <w:p w14:paraId="0F8721B3" w14:textId="77777777" w:rsidR="007765A8" w:rsidRDefault="007765A8" w:rsidP="00A6092D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</w:rPr>
      </w:pPr>
    </w:p>
    <w:tbl>
      <w:tblPr>
        <w:tblW w:w="5000" w:type="pct"/>
        <w:tblCellSpacing w:w="7" w:type="dxa"/>
        <w:shd w:val="clear" w:color="auto" w:fill="FFFFFF"/>
        <w:tblLook w:val="04A0" w:firstRow="1" w:lastRow="0" w:firstColumn="1" w:lastColumn="0" w:noHBand="0" w:noVBand="1"/>
      </w:tblPr>
      <w:tblGrid>
        <w:gridCol w:w="4521"/>
        <w:gridCol w:w="6009"/>
      </w:tblGrid>
      <w:tr w:rsidR="007765A8" w:rsidRPr="00893803" w14:paraId="18F7A3C0" w14:textId="77777777" w:rsidTr="00A55DBE">
        <w:trPr>
          <w:tblCellSpacing w:w="7" w:type="dxa"/>
        </w:trPr>
        <w:tc>
          <w:tcPr>
            <w:tcW w:w="45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17B107" w14:textId="77777777" w:rsidR="007765A8" w:rsidRPr="00893803" w:rsidRDefault="007765A8" w:rsidP="00A55DBE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/>
                <w:color w:val="000000"/>
                <w:sz w:val="21"/>
                <w:szCs w:val="21"/>
              </w:rPr>
            </w:pPr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>Հայաստանի Հանրապետության</w:t>
            </w:r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br/>
              <w:t>վարչապետի աշխատակազմի</w:t>
            </w:r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br/>
              <w:t>ղեկավար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69EF3601" w14:textId="77777777" w:rsidR="007765A8" w:rsidRPr="00893803" w:rsidRDefault="007765A8" w:rsidP="00A55DBE">
            <w:pPr>
              <w:spacing w:after="0" w:line="240" w:lineRule="auto"/>
              <w:jc w:val="right"/>
              <w:rPr>
                <w:rFonts w:ascii="GHEA Grapalat" w:eastAsia="Times New Roman" w:hAnsi="GHEA Grapalat"/>
                <w:color w:val="000000"/>
                <w:sz w:val="21"/>
                <w:szCs w:val="21"/>
              </w:rPr>
            </w:pPr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>Ա. Հարությունյան</w:t>
            </w:r>
          </w:p>
        </w:tc>
      </w:tr>
    </w:tbl>
    <w:p w14:paraId="231D932B" w14:textId="77777777" w:rsidR="007765A8" w:rsidRPr="00974365" w:rsidRDefault="007765A8" w:rsidP="007765A8">
      <w:pPr>
        <w:pStyle w:val="NormalWeb"/>
        <w:spacing w:before="0" w:beforeAutospacing="0" w:after="0" w:afterAutospacing="0" w:line="360" w:lineRule="auto"/>
        <w:jc w:val="both"/>
        <w:rPr>
          <w:rFonts w:ascii="GHEA Grapalat" w:hAnsi="GHEA Grapalat"/>
          <w:color w:val="000000"/>
        </w:rPr>
      </w:pPr>
    </w:p>
    <w:sectPr w:rsidR="007765A8" w:rsidRPr="00974365" w:rsidSect="00277AEF">
      <w:pgSz w:w="12240" w:h="15840"/>
      <w:pgMar w:top="900" w:right="900" w:bottom="1440" w:left="81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A06A1" w14:textId="77777777" w:rsidR="009544CE" w:rsidRDefault="009544CE" w:rsidP="00D3082F">
      <w:pPr>
        <w:spacing w:after="0" w:line="240" w:lineRule="auto"/>
      </w:pPr>
      <w:r>
        <w:separator/>
      </w:r>
    </w:p>
  </w:endnote>
  <w:endnote w:type="continuationSeparator" w:id="0">
    <w:p w14:paraId="68504E73" w14:textId="77777777" w:rsidR="009544CE" w:rsidRDefault="009544CE" w:rsidP="00D30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2401D" w14:textId="77777777" w:rsidR="008A1636" w:rsidRDefault="008A1636" w:rsidP="008A1636">
    <w:pPr>
      <w:pStyle w:val="Footer"/>
      <w:ind w:left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2BB148" w14:textId="77777777" w:rsidR="009544CE" w:rsidRDefault="009544CE" w:rsidP="00D3082F">
      <w:pPr>
        <w:spacing w:after="0" w:line="240" w:lineRule="auto"/>
      </w:pPr>
      <w:r>
        <w:separator/>
      </w:r>
    </w:p>
  </w:footnote>
  <w:footnote w:type="continuationSeparator" w:id="0">
    <w:p w14:paraId="4B65D0BC" w14:textId="77777777" w:rsidR="009544CE" w:rsidRDefault="009544CE" w:rsidP="00D30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2F80"/>
    <w:multiLevelType w:val="hybridMultilevel"/>
    <w:tmpl w:val="4ECC7E1C"/>
    <w:lvl w:ilvl="0" w:tplc="D9B2035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1D253C80"/>
    <w:multiLevelType w:val="hybridMultilevel"/>
    <w:tmpl w:val="6E22A3A6"/>
    <w:lvl w:ilvl="0" w:tplc="63AAE1BC">
      <w:start w:val="1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0" w:hanging="360"/>
      </w:pPr>
    </w:lvl>
    <w:lvl w:ilvl="2" w:tplc="0409001B" w:tentative="1">
      <w:start w:val="1"/>
      <w:numFmt w:val="lowerRoman"/>
      <w:lvlText w:val="%3."/>
      <w:lvlJc w:val="right"/>
      <w:pPr>
        <w:ind w:left="3570" w:hanging="180"/>
      </w:pPr>
    </w:lvl>
    <w:lvl w:ilvl="3" w:tplc="0409000F" w:tentative="1">
      <w:start w:val="1"/>
      <w:numFmt w:val="decimal"/>
      <w:lvlText w:val="%4."/>
      <w:lvlJc w:val="left"/>
      <w:pPr>
        <w:ind w:left="4290" w:hanging="360"/>
      </w:pPr>
    </w:lvl>
    <w:lvl w:ilvl="4" w:tplc="04090019" w:tentative="1">
      <w:start w:val="1"/>
      <w:numFmt w:val="lowerLetter"/>
      <w:lvlText w:val="%5."/>
      <w:lvlJc w:val="left"/>
      <w:pPr>
        <w:ind w:left="5010" w:hanging="360"/>
      </w:pPr>
    </w:lvl>
    <w:lvl w:ilvl="5" w:tplc="0409001B" w:tentative="1">
      <w:start w:val="1"/>
      <w:numFmt w:val="lowerRoman"/>
      <w:lvlText w:val="%6."/>
      <w:lvlJc w:val="right"/>
      <w:pPr>
        <w:ind w:left="5730" w:hanging="180"/>
      </w:pPr>
    </w:lvl>
    <w:lvl w:ilvl="6" w:tplc="0409000F" w:tentative="1">
      <w:start w:val="1"/>
      <w:numFmt w:val="decimal"/>
      <w:lvlText w:val="%7."/>
      <w:lvlJc w:val="left"/>
      <w:pPr>
        <w:ind w:left="6450" w:hanging="360"/>
      </w:pPr>
    </w:lvl>
    <w:lvl w:ilvl="7" w:tplc="04090019" w:tentative="1">
      <w:start w:val="1"/>
      <w:numFmt w:val="lowerLetter"/>
      <w:lvlText w:val="%8."/>
      <w:lvlJc w:val="left"/>
      <w:pPr>
        <w:ind w:left="7170" w:hanging="360"/>
      </w:pPr>
    </w:lvl>
    <w:lvl w:ilvl="8" w:tplc="040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" w15:restartNumberingAfterBreak="0">
    <w:nsid w:val="2A7C2502"/>
    <w:multiLevelType w:val="hybridMultilevel"/>
    <w:tmpl w:val="FEFC9D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A7032"/>
    <w:multiLevelType w:val="hybridMultilevel"/>
    <w:tmpl w:val="05422566"/>
    <w:lvl w:ilvl="0" w:tplc="4A20424E">
      <w:start w:val="1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3144D8D"/>
    <w:multiLevelType w:val="hybridMultilevel"/>
    <w:tmpl w:val="876A96F8"/>
    <w:lvl w:ilvl="0" w:tplc="1BD28960">
      <w:start w:val="2"/>
      <w:numFmt w:val="decimal"/>
      <w:lvlText w:val="%1."/>
      <w:lvlJc w:val="left"/>
      <w:pPr>
        <w:ind w:left="21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0" w:hanging="360"/>
      </w:pPr>
    </w:lvl>
    <w:lvl w:ilvl="2" w:tplc="0409001B" w:tentative="1">
      <w:start w:val="1"/>
      <w:numFmt w:val="lowerRoman"/>
      <w:lvlText w:val="%3."/>
      <w:lvlJc w:val="right"/>
      <w:pPr>
        <w:ind w:left="3570" w:hanging="180"/>
      </w:pPr>
    </w:lvl>
    <w:lvl w:ilvl="3" w:tplc="0409000F" w:tentative="1">
      <w:start w:val="1"/>
      <w:numFmt w:val="decimal"/>
      <w:lvlText w:val="%4."/>
      <w:lvlJc w:val="left"/>
      <w:pPr>
        <w:ind w:left="4290" w:hanging="360"/>
      </w:pPr>
    </w:lvl>
    <w:lvl w:ilvl="4" w:tplc="04090019" w:tentative="1">
      <w:start w:val="1"/>
      <w:numFmt w:val="lowerLetter"/>
      <w:lvlText w:val="%5."/>
      <w:lvlJc w:val="left"/>
      <w:pPr>
        <w:ind w:left="5010" w:hanging="360"/>
      </w:pPr>
    </w:lvl>
    <w:lvl w:ilvl="5" w:tplc="0409001B" w:tentative="1">
      <w:start w:val="1"/>
      <w:numFmt w:val="lowerRoman"/>
      <w:lvlText w:val="%6."/>
      <w:lvlJc w:val="right"/>
      <w:pPr>
        <w:ind w:left="5730" w:hanging="180"/>
      </w:pPr>
    </w:lvl>
    <w:lvl w:ilvl="6" w:tplc="0409000F" w:tentative="1">
      <w:start w:val="1"/>
      <w:numFmt w:val="decimal"/>
      <w:lvlText w:val="%7."/>
      <w:lvlJc w:val="left"/>
      <w:pPr>
        <w:ind w:left="6450" w:hanging="360"/>
      </w:pPr>
    </w:lvl>
    <w:lvl w:ilvl="7" w:tplc="04090019" w:tentative="1">
      <w:start w:val="1"/>
      <w:numFmt w:val="lowerLetter"/>
      <w:lvlText w:val="%8."/>
      <w:lvlJc w:val="left"/>
      <w:pPr>
        <w:ind w:left="7170" w:hanging="360"/>
      </w:pPr>
    </w:lvl>
    <w:lvl w:ilvl="8" w:tplc="040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5" w15:restartNumberingAfterBreak="0">
    <w:nsid w:val="3B707716"/>
    <w:multiLevelType w:val="hybridMultilevel"/>
    <w:tmpl w:val="AC943FD2"/>
    <w:lvl w:ilvl="0" w:tplc="0409000F">
      <w:start w:val="1"/>
      <w:numFmt w:val="decimal"/>
      <w:lvlText w:val="%1."/>
      <w:lvlJc w:val="left"/>
      <w:pPr>
        <w:ind w:left="1095" w:hanging="360"/>
      </w:p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473F7F6A"/>
    <w:multiLevelType w:val="hybridMultilevel"/>
    <w:tmpl w:val="D50CD348"/>
    <w:lvl w:ilvl="0" w:tplc="2EE4451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5FA03AD4"/>
    <w:multiLevelType w:val="hybridMultilevel"/>
    <w:tmpl w:val="568A53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A22B49"/>
    <w:multiLevelType w:val="hybridMultilevel"/>
    <w:tmpl w:val="824893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proofState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F8B"/>
    <w:rsid w:val="00000E28"/>
    <w:rsid w:val="0000229F"/>
    <w:rsid w:val="00002E0A"/>
    <w:rsid w:val="00013264"/>
    <w:rsid w:val="00026969"/>
    <w:rsid w:val="0003369A"/>
    <w:rsid w:val="00035E69"/>
    <w:rsid w:val="000938BF"/>
    <w:rsid w:val="000A2FF5"/>
    <w:rsid w:val="000B18E6"/>
    <w:rsid w:val="000B646C"/>
    <w:rsid w:val="000C6FE5"/>
    <w:rsid w:val="000D1FF6"/>
    <w:rsid w:val="000E1134"/>
    <w:rsid w:val="000F2577"/>
    <w:rsid w:val="000F2C61"/>
    <w:rsid w:val="000F6C06"/>
    <w:rsid w:val="00101937"/>
    <w:rsid w:val="00187B4E"/>
    <w:rsid w:val="001C4393"/>
    <w:rsid w:val="001C6AC4"/>
    <w:rsid w:val="001D3B0A"/>
    <w:rsid w:val="001D4890"/>
    <w:rsid w:val="001D5844"/>
    <w:rsid w:val="001D5AD7"/>
    <w:rsid w:val="001E7BDE"/>
    <w:rsid w:val="002212F9"/>
    <w:rsid w:val="00233029"/>
    <w:rsid w:val="0024506B"/>
    <w:rsid w:val="00265E78"/>
    <w:rsid w:val="00267F8B"/>
    <w:rsid w:val="00271A03"/>
    <w:rsid w:val="00277AEF"/>
    <w:rsid w:val="00284ABD"/>
    <w:rsid w:val="002B7021"/>
    <w:rsid w:val="002E401F"/>
    <w:rsid w:val="002F14EA"/>
    <w:rsid w:val="002F5A0C"/>
    <w:rsid w:val="00317183"/>
    <w:rsid w:val="00317A3B"/>
    <w:rsid w:val="00347894"/>
    <w:rsid w:val="00353EA3"/>
    <w:rsid w:val="0035458D"/>
    <w:rsid w:val="00367011"/>
    <w:rsid w:val="00372F75"/>
    <w:rsid w:val="00373F78"/>
    <w:rsid w:val="0039688C"/>
    <w:rsid w:val="003B6E58"/>
    <w:rsid w:val="003C55F1"/>
    <w:rsid w:val="003D49B5"/>
    <w:rsid w:val="003E0017"/>
    <w:rsid w:val="003E1920"/>
    <w:rsid w:val="003F353E"/>
    <w:rsid w:val="003F43A9"/>
    <w:rsid w:val="004227C6"/>
    <w:rsid w:val="00435369"/>
    <w:rsid w:val="0044040B"/>
    <w:rsid w:val="00451D51"/>
    <w:rsid w:val="00466C0A"/>
    <w:rsid w:val="0047677F"/>
    <w:rsid w:val="004A3CAD"/>
    <w:rsid w:val="004B190E"/>
    <w:rsid w:val="004C54A3"/>
    <w:rsid w:val="004E2677"/>
    <w:rsid w:val="004E26FE"/>
    <w:rsid w:val="004E56D4"/>
    <w:rsid w:val="004E5E4A"/>
    <w:rsid w:val="004F7FFE"/>
    <w:rsid w:val="00520EA6"/>
    <w:rsid w:val="00530ED7"/>
    <w:rsid w:val="00533566"/>
    <w:rsid w:val="005477EB"/>
    <w:rsid w:val="00567214"/>
    <w:rsid w:val="00567902"/>
    <w:rsid w:val="00572ACF"/>
    <w:rsid w:val="005731FA"/>
    <w:rsid w:val="005843BB"/>
    <w:rsid w:val="005A08CE"/>
    <w:rsid w:val="005D0EC9"/>
    <w:rsid w:val="005F5F93"/>
    <w:rsid w:val="006014D9"/>
    <w:rsid w:val="00605339"/>
    <w:rsid w:val="00610391"/>
    <w:rsid w:val="00611626"/>
    <w:rsid w:val="00623172"/>
    <w:rsid w:val="0065588E"/>
    <w:rsid w:val="00663850"/>
    <w:rsid w:val="00667354"/>
    <w:rsid w:val="00680DFC"/>
    <w:rsid w:val="00681E29"/>
    <w:rsid w:val="006845BD"/>
    <w:rsid w:val="00697242"/>
    <w:rsid w:val="006E5D30"/>
    <w:rsid w:val="00700886"/>
    <w:rsid w:val="007233EA"/>
    <w:rsid w:val="00725209"/>
    <w:rsid w:val="007322ED"/>
    <w:rsid w:val="007352F1"/>
    <w:rsid w:val="0073583F"/>
    <w:rsid w:val="00735F90"/>
    <w:rsid w:val="00742D81"/>
    <w:rsid w:val="00743D27"/>
    <w:rsid w:val="00747ABD"/>
    <w:rsid w:val="00753F6D"/>
    <w:rsid w:val="00766AFB"/>
    <w:rsid w:val="007748FB"/>
    <w:rsid w:val="007765A8"/>
    <w:rsid w:val="00780A53"/>
    <w:rsid w:val="007850D7"/>
    <w:rsid w:val="00791307"/>
    <w:rsid w:val="007C2D2B"/>
    <w:rsid w:val="007C6588"/>
    <w:rsid w:val="007D5DB8"/>
    <w:rsid w:val="007D6481"/>
    <w:rsid w:val="007E29A2"/>
    <w:rsid w:val="007F4070"/>
    <w:rsid w:val="00817D95"/>
    <w:rsid w:val="0082567A"/>
    <w:rsid w:val="0084352C"/>
    <w:rsid w:val="00847227"/>
    <w:rsid w:val="00871F4F"/>
    <w:rsid w:val="008764DA"/>
    <w:rsid w:val="008A1636"/>
    <w:rsid w:val="008C10B6"/>
    <w:rsid w:val="008F71CE"/>
    <w:rsid w:val="009544CE"/>
    <w:rsid w:val="009545B2"/>
    <w:rsid w:val="009564EB"/>
    <w:rsid w:val="00974365"/>
    <w:rsid w:val="00995F61"/>
    <w:rsid w:val="009B45AE"/>
    <w:rsid w:val="009C6DC4"/>
    <w:rsid w:val="009E7A05"/>
    <w:rsid w:val="00A135D6"/>
    <w:rsid w:val="00A13F01"/>
    <w:rsid w:val="00A216E4"/>
    <w:rsid w:val="00A25F0F"/>
    <w:rsid w:val="00A44D13"/>
    <w:rsid w:val="00A6092D"/>
    <w:rsid w:val="00A67528"/>
    <w:rsid w:val="00A80A68"/>
    <w:rsid w:val="00A93B44"/>
    <w:rsid w:val="00A93E11"/>
    <w:rsid w:val="00AE007D"/>
    <w:rsid w:val="00AE2EE2"/>
    <w:rsid w:val="00AE4C58"/>
    <w:rsid w:val="00AE7390"/>
    <w:rsid w:val="00B17719"/>
    <w:rsid w:val="00B24763"/>
    <w:rsid w:val="00B81755"/>
    <w:rsid w:val="00B81F57"/>
    <w:rsid w:val="00BE3F3A"/>
    <w:rsid w:val="00BF3E23"/>
    <w:rsid w:val="00C127A6"/>
    <w:rsid w:val="00C32B61"/>
    <w:rsid w:val="00C410E9"/>
    <w:rsid w:val="00C439A0"/>
    <w:rsid w:val="00C65450"/>
    <w:rsid w:val="00C8072E"/>
    <w:rsid w:val="00CA55A2"/>
    <w:rsid w:val="00CB0D86"/>
    <w:rsid w:val="00CC1ECB"/>
    <w:rsid w:val="00CC5EBD"/>
    <w:rsid w:val="00CF5943"/>
    <w:rsid w:val="00CF6334"/>
    <w:rsid w:val="00D064B4"/>
    <w:rsid w:val="00D13DA6"/>
    <w:rsid w:val="00D3082F"/>
    <w:rsid w:val="00D44251"/>
    <w:rsid w:val="00DB20FE"/>
    <w:rsid w:val="00E06C41"/>
    <w:rsid w:val="00E1087D"/>
    <w:rsid w:val="00E56FB5"/>
    <w:rsid w:val="00E94B91"/>
    <w:rsid w:val="00EB6B20"/>
    <w:rsid w:val="00EB7A6E"/>
    <w:rsid w:val="00ED0F69"/>
    <w:rsid w:val="00ED37AE"/>
    <w:rsid w:val="00ED3CA3"/>
    <w:rsid w:val="00ED641E"/>
    <w:rsid w:val="00EE62D8"/>
    <w:rsid w:val="00F13044"/>
    <w:rsid w:val="00F34A3A"/>
    <w:rsid w:val="00F633F0"/>
    <w:rsid w:val="00F83C9F"/>
    <w:rsid w:val="00F92C4A"/>
    <w:rsid w:val="00FB2579"/>
    <w:rsid w:val="00FE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E446C3F"/>
  <w15:chartTrackingRefBased/>
  <w15:docId w15:val="{0B4522A1-7C2D-43AE-AF6F-D27086659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33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30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82F"/>
  </w:style>
  <w:style w:type="paragraph" w:styleId="Footer">
    <w:name w:val="footer"/>
    <w:basedOn w:val="Normal"/>
    <w:link w:val="FooterChar"/>
    <w:uiPriority w:val="99"/>
    <w:unhideWhenUsed/>
    <w:rsid w:val="00D308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82F"/>
  </w:style>
  <w:style w:type="paragraph" w:styleId="ListParagraph">
    <w:name w:val="List Paragraph"/>
    <w:basedOn w:val="Normal"/>
    <w:uiPriority w:val="34"/>
    <w:qFormat/>
    <w:rsid w:val="00EB6B20"/>
    <w:pPr>
      <w:ind w:left="720"/>
      <w:contextualSpacing/>
    </w:pPr>
  </w:style>
  <w:style w:type="table" w:styleId="TableGrid">
    <w:name w:val="Table Grid"/>
    <w:basedOn w:val="TableNormal"/>
    <w:uiPriority w:val="39"/>
    <w:rsid w:val="007F4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C6D74CDD-F39F-4330-A13A-5B879EB08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1674</Words>
  <Characters>12870</Characters>
  <Application>Microsoft Office Word</Application>
  <DocSecurity>0</DocSecurity>
  <Lines>467</Lines>
  <Paragraphs>168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Nshan Martirosyan</dc:creator>
  <cp:keywords>https://mul2-mud.gov.am/tasks/619550/oneclick/b7152a9559024c3142fed63893813d6d3d28e25e425fe4ecfaddafc1b39ac0e8.docx?token=fcf45e735fb23ee8b8619539b2c2d931</cp:keywords>
  <dc:description/>
  <cp:lastModifiedBy>David Grigoryan</cp:lastModifiedBy>
  <cp:revision>10</cp:revision>
  <dcterms:created xsi:type="dcterms:W3CDTF">2023-07-24T10:09:00Z</dcterms:created>
  <dcterms:modified xsi:type="dcterms:W3CDTF">2023-08-18T15:16:00Z</dcterms:modified>
</cp:coreProperties>
</file>